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A5C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07D4">
        <w:rPr>
          <w:rFonts w:ascii="Times New Roman" w:hAnsi="Times New Roman" w:cs="Times New Roman"/>
          <w:b/>
          <w:bCs/>
          <w:sz w:val="28"/>
          <w:szCs w:val="28"/>
        </w:rPr>
        <w:t>Тема: «Разработка мероприятий по обеспечению доступа населения и организаций к информации о деятельности органов власти различного уровня на примере Муниципального казенного учреждения «Производственно-техническое объединение» отдела муниципального архива»</w:t>
      </w:r>
    </w:p>
    <w:p w:rsidR="005C6A5C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6A5C" w:rsidRPr="00D640ED" w:rsidRDefault="005C6A5C" w:rsidP="005C6A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40ED">
        <w:rPr>
          <w:rFonts w:ascii="Times New Roman" w:hAnsi="Times New Roman" w:cs="Times New Roman"/>
          <w:b/>
          <w:bCs/>
          <w:sz w:val="28"/>
          <w:szCs w:val="28"/>
        </w:rPr>
        <w:t>ПЛАН/ЗАДАНИЕ</w:t>
      </w:r>
    </w:p>
    <w:p w:rsidR="005C6A5C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6A5C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5C6A5C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D640ED">
        <w:rPr>
          <w:rFonts w:ascii="Times New Roman" w:hAnsi="Times New Roman" w:cs="Times New Roman"/>
          <w:sz w:val="28"/>
          <w:szCs w:val="28"/>
        </w:rPr>
        <w:t xml:space="preserve">1. </w:t>
      </w:r>
      <w:r w:rsidRPr="00635A05">
        <w:rPr>
          <w:rFonts w:ascii="Times New Roman" w:hAnsi="Times New Roman" w:cs="Times New Roman"/>
          <w:sz w:val="28"/>
          <w:szCs w:val="28"/>
        </w:rPr>
        <w:t xml:space="preserve">ТЕОРЕТИЧЕСКИЕ И ЗАКОНОДАТЕЛЬНЫЕ АСПЕКТЫ ПО ОБЕСПЕЧЕНИЮ ДОСТУПА НАСЕЛЕНИЯ И ОРГАНИЗАЦИЙ К ИНФОРМАЦИИ </w:t>
      </w:r>
      <w:r w:rsidRPr="00D640ED">
        <w:rPr>
          <w:rFonts w:ascii="Times New Roman" w:hAnsi="Times New Roman" w:cs="Times New Roman"/>
          <w:sz w:val="28"/>
          <w:szCs w:val="28"/>
        </w:rPr>
        <w:t xml:space="preserve">О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 w:rsidRPr="00635A05">
        <w:rPr>
          <w:rFonts w:ascii="Times New Roman" w:hAnsi="Times New Roman" w:cs="Times New Roman"/>
          <w:sz w:val="28"/>
          <w:szCs w:val="28"/>
        </w:rPr>
        <w:t xml:space="preserve">ВЛАСТИ РАЗЛИЧНОГО УРОВНЯ </w:t>
      </w:r>
    </w:p>
    <w:p w:rsidR="005C6A5C" w:rsidRPr="00D640ED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0ED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640ED">
        <w:rPr>
          <w:rFonts w:ascii="Times New Roman" w:hAnsi="Times New Roman" w:cs="Times New Roman"/>
          <w:sz w:val="28"/>
          <w:szCs w:val="28"/>
        </w:rPr>
        <w:t xml:space="preserve"> Теоретические и законодательные аспекты обеспечения доступа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40ED">
        <w:rPr>
          <w:rFonts w:ascii="Times New Roman" w:hAnsi="Times New Roman" w:cs="Times New Roman"/>
          <w:sz w:val="28"/>
          <w:szCs w:val="28"/>
        </w:rPr>
        <w:t>информации о деятельности государственных органов и органов местного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40ED">
        <w:rPr>
          <w:rFonts w:ascii="Times New Roman" w:hAnsi="Times New Roman" w:cs="Times New Roman"/>
          <w:sz w:val="28"/>
          <w:szCs w:val="28"/>
        </w:rPr>
        <w:t>самоуправления</w:t>
      </w:r>
    </w:p>
    <w:p w:rsidR="005C6A5C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0ED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640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Pr="00221507">
        <w:rPr>
          <w:rFonts w:ascii="Times New Roman" w:hAnsi="Times New Roman" w:cs="Times New Roman"/>
          <w:sz w:val="28"/>
          <w:szCs w:val="28"/>
        </w:rPr>
        <w:t>обеспечени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21507">
        <w:rPr>
          <w:rFonts w:ascii="Times New Roman" w:hAnsi="Times New Roman" w:cs="Times New Roman"/>
          <w:sz w:val="28"/>
          <w:szCs w:val="28"/>
        </w:rPr>
        <w:t xml:space="preserve"> доступа населения и организаций к информации</w:t>
      </w:r>
      <w:r>
        <w:rPr>
          <w:rFonts w:ascii="Times New Roman" w:hAnsi="Times New Roman" w:cs="Times New Roman"/>
          <w:sz w:val="28"/>
          <w:szCs w:val="28"/>
        </w:rPr>
        <w:t>, находящейся в архивах муниципальных образований</w:t>
      </w:r>
    </w:p>
    <w:p w:rsidR="005C6A5C" w:rsidRPr="00D640ED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по главе</w:t>
      </w:r>
    </w:p>
    <w:p w:rsidR="005C6A5C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D640ED">
        <w:rPr>
          <w:rFonts w:ascii="Times New Roman" w:hAnsi="Times New Roman" w:cs="Times New Roman"/>
          <w:sz w:val="28"/>
          <w:szCs w:val="28"/>
        </w:rPr>
        <w:t xml:space="preserve">2. АНАЛИЗ ДЕЯТЕЛЬНОСТИ АДМИНИСТРАЦИИ </w:t>
      </w:r>
      <w:r w:rsidRPr="00221507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221507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21507">
        <w:rPr>
          <w:rFonts w:ascii="Times New Roman" w:hAnsi="Times New Roman" w:cs="Times New Roman"/>
          <w:sz w:val="28"/>
          <w:szCs w:val="28"/>
        </w:rPr>
        <w:t xml:space="preserve"> ЮЖНО-КУРИЛЬСКИЙ ГОРОДСКОЙ ОКРУГ ПО ОБЕСПЕЧЕНИЮ ДОСТУПА НАСЕЛЕНИЯ И ОРГАНИЗАЦИЙ К ИНФОРМАЦИИ О ДЕЯТЕЛЬНОСТИ ОРГАНОВ ВЛАСТИ РАЗЛИЧНОГО УРОВНЯ </w:t>
      </w:r>
    </w:p>
    <w:p w:rsidR="005C6A5C" w:rsidRPr="00D640ED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0ED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640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Общая характеристика МКУ</w:t>
      </w:r>
      <w:r w:rsidRPr="00D50945">
        <w:rPr>
          <w:rFonts w:ascii="Times New Roman" w:hAnsi="Times New Roman" w:cs="Times New Roman"/>
          <w:sz w:val="28"/>
          <w:szCs w:val="28"/>
        </w:rPr>
        <w:t xml:space="preserve"> «Производственно-техническое объединение» отдела муниципального архива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50945">
        <w:rPr>
          <w:rFonts w:ascii="Times New Roman" w:hAnsi="Times New Roman" w:cs="Times New Roman"/>
          <w:sz w:val="28"/>
          <w:szCs w:val="28"/>
        </w:rPr>
        <w:t>источник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50945">
        <w:rPr>
          <w:rFonts w:ascii="Times New Roman" w:hAnsi="Times New Roman" w:cs="Times New Roman"/>
          <w:sz w:val="28"/>
          <w:szCs w:val="28"/>
        </w:rPr>
        <w:t xml:space="preserve"> комплектования муниципального архива</w:t>
      </w:r>
    </w:p>
    <w:p w:rsidR="005C6A5C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0ED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640ED">
        <w:rPr>
          <w:rFonts w:ascii="Times New Roman" w:hAnsi="Times New Roman" w:cs="Times New Roman"/>
          <w:sz w:val="28"/>
          <w:szCs w:val="28"/>
        </w:rPr>
        <w:t xml:space="preserve"> Организация работы </w:t>
      </w:r>
      <w:r w:rsidRPr="00D50945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Южно-Курильский городской округ </w:t>
      </w:r>
      <w:r w:rsidRPr="00D640ED">
        <w:rPr>
          <w:rFonts w:ascii="Times New Roman" w:hAnsi="Times New Roman" w:cs="Times New Roman"/>
          <w:sz w:val="28"/>
          <w:szCs w:val="28"/>
        </w:rPr>
        <w:t>по обеспечению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945">
        <w:rPr>
          <w:rFonts w:ascii="Times New Roman" w:hAnsi="Times New Roman" w:cs="Times New Roman"/>
          <w:sz w:val="28"/>
          <w:szCs w:val="28"/>
        </w:rPr>
        <w:t>доступа населения и организаций к информации, находящейся в архивах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50945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509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A5C" w:rsidRPr="00D640ED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по главе</w:t>
      </w:r>
    </w:p>
    <w:p w:rsidR="005C6A5C" w:rsidRPr="00D640ED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D640ED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Pr="00D640ED">
        <w:rPr>
          <w:rFonts w:ascii="Times New Roman" w:hAnsi="Times New Roman" w:cs="Times New Roman"/>
          <w:sz w:val="28"/>
          <w:szCs w:val="28"/>
        </w:rPr>
        <w:t>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640ED">
        <w:rPr>
          <w:rFonts w:ascii="Times New Roman" w:hAnsi="Times New Roman" w:cs="Times New Roman"/>
          <w:sz w:val="28"/>
          <w:szCs w:val="28"/>
        </w:rPr>
        <w:t xml:space="preserve"> ПО </w:t>
      </w:r>
      <w:r w:rsidRPr="00635A05">
        <w:rPr>
          <w:rFonts w:ascii="Times New Roman" w:hAnsi="Times New Roman" w:cs="Times New Roman"/>
          <w:sz w:val="28"/>
          <w:szCs w:val="28"/>
        </w:rPr>
        <w:t>ОБЕСПЕЧЕНИЮ ДОСТУПА НАСЕЛЕНИЯ И ОРГАНИЗАЦИЙ К ИНФОРМАЦИИ О ДЕЯТЕЛЬНОСТИ ОРГАНОВ ВЛАСТИ РАЗЛИЧНОГО УРОВНЯ</w:t>
      </w:r>
    </w:p>
    <w:p w:rsidR="005C6A5C" w:rsidRPr="00D640ED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0ED">
        <w:rPr>
          <w:rFonts w:ascii="Times New Roman" w:hAnsi="Times New Roman" w:cs="Times New Roman"/>
          <w:sz w:val="28"/>
          <w:szCs w:val="28"/>
        </w:rPr>
        <w:t>3.1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640ED">
        <w:rPr>
          <w:rFonts w:ascii="Times New Roman" w:hAnsi="Times New Roman" w:cs="Times New Roman"/>
          <w:sz w:val="28"/>
          <w:szCs w:val="28"/>
        </w:rPr>
        <w:t xml:space="preserve"> Разработка мероприятий по обеспечению единой информационной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40ED">
        <w:rPr>
          <w:rFonts w:ascii="Times New Roman" w:hAnsi="Times New Roman" w:cs="Times New Roman"/>
          <w:sz w:val="28"/>
          <w:szCs w:val="28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35A05">
        <w:rPr>
          <w:rFonts w:ascii="Times New Roman" w:hAnsi="Times New Roman" w:cs="Times New Roman"/>
          <w:sz w:val="28"/>
          <w:szCs w:val="28"/>
        </w:rPr>
        <w:t xml:space="preserve"> обеспечению доступа населения и организаций </w:t>
      </w:r>
      <w:r w:rsidRPr="00DD39BE">
        <w:rPr>
          <w:rFonts w:ascii="Times New Roman" w:hAnsi="Times New Roman" w:cs="Times New Roman"/>
          <w:sz w:val="28"/>
          <w:szCs w:val="28"/>
        </w:rPr>
        <w:t xml:space="preserve">муниципального образования Южно-Курильский городской округ </w:t>
      </w:r>
      <w:r w:rsidRPr="00635A05">
        <w:rPr>
          <w:rFonts w:ascii="Times New Roman" w:hAnsi="Times New Roman" w:cs="Times New Roman"/>
          <w:sz w:val="28"/>
          <w:szCs w:val="28"/>
        </w:rPr>
        <w:t>к информации о деятельности органов власти различного уровня</w:t>
      </w:r>
    </w:p>
    <w:p w:rsidR="005C6A5C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0ED">
        <w:rPr>
          <w:rFonts w:ascii="Times New Roman" w:hAnsi="Times New Roman" w:cs="Times New Roman"/>
          <w:sz w:val="28"/>
          <w:szCs w:val="28"/>
        </w:rPr>
        <w:t>3.2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640ED">
        <w:rPr>
          <w:rFonts w:ascii="Times New Roman" w:hAnsi="Times New Roman" w:cs="Times New Roman"/>
          <w:sz w:val="28"/>
          <w:szCs w:val="28"/>
        </w:rPr>
        <w:t xml:space="preserve"> Социально-экономический эффект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640ED">
        <w:rPr>
          <w:rFonts w:ascii="Times New Roman" w:hAnsi="Times New Roman" w:cs="Times New Roman"/>
          <w:sz w:val="28"/>
          <w:szCs w:val="28"/>
        </w:rPr>
        <w:t>предложенных мероприятий</w:t>
      </w:r>
    </w:p>
    <w:p w:rsidR="005C6A5C" w:rsidRPr="00D640ED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по главе</w:t>
      </w:r>
    </w:p>
    <w:p w:rsidR="005C6A5C" w:rsidRPr="00D640ED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0ED">
        <w:rPr>
          <w:rFonts w:ascii="Times New Roman" w:hAnsi="Times New Roman" w:cs="Times New Roman"/>
          <w:sz w:val="28"/>
          <w:szCs w:val="28"/>
        </w:rPr>
        <w:t>ЗАКЛЮЧЕНИЕ</w:t>
      </w:r>
    </w:p>
    <w:p w:rsidR="005C6A5C" w:rsidRDefault="005C6A5C" w:rsidP="005C6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5C6A5C" w:rsidRDefault="005C6A5C" w:rsidP="005C6A5C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FE51C6" w:rsidRDefault="00FE51C6"/>
    <w:sdt>
      <w:sdtPr>
        <w:rPr>
          <w:rFonts w:ascii="Times New Roman" w:hAnsi="Times New Roman" w:cs="Times New Roman"/>
          <w:color w:val="auto"/>
          <w:sz w:val="32"/>
        </w:rPr>
        <w:id w:val="1593975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sdtEndPr>
      <w:sdtContent>
        <w:p w:rsidR="005C6A5C" w:rsidRPr="005C6A5C" w:rsidRDefault="005C6A5C" w:rsidP="005C6A5C">
          <w:pPr>
            <w:pStyle w:val="aff"/>
            <w:spacing w:before="0" w:line="240" w:lineRule="auto"/>
            <w:jc w:val="center"/>
            <w:rPr>
              <w:rFonts w:ascii="Times New Roman" w:hAnsi="Times New Roman" w:cs="Times New Roman"/>
              <w:color w:val="auto"/>
              <w:sz w:val="32"/>
            </w:rPr>
          </w:pPr>
          <w:r w:rsidRPr="005C6A5C">
            <w:rPr>
              <w:rFonts w:ascii="Times New Roman" w:hAnsi="Times New Roman" w:cs="Times New Roman"/>
              <w:color w:val="auto"/>
              <w:sz w:val="32"/>
            </w:rPr>
            <w:t>СОДЕРЖАНИЕ</w:t>
          </w:r>
        </w:p>
        <w:p w:rsidR="005C6A5C" w:rsidRPr="005C6A5C" w:rsidRDefault="005C6A5C" w:rsidP="005C6A5C">
          <w:pPr>
            <w:pStyle w:val="33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757017" w:history="1">
            <w:r w:rsidRPr="005C6A5C">
              <w:rPr>
                <w:rStyle w:val="a7"/>
                <w:rFonts w:ascii="Times New Roman" w:hAnsi="Times New Roman" w:cs="Times New Roman"/>
                <w:noProof/>
                <w:sz w:val="28"/>
              </w:rPr>
              <w:t>ВВЕДЕНИЕ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_Toc98757017 \h </w:instrTex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A5C" w:rsidRPr="005C6A5C" w:rsidRDefault="005C6A5C" w:rsidP="005C6A5C">
          <w:pPr>
            <w:pStyle w:val="33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98757018" w:history="1">
            <w:r w:rsidRPr="005C6A5C">
              <w:rPr>
                <w:rStyle w:val="a7"/>
                <w:rFonts w:ascii="Times New Roman" w:hAnsi="Times New Roman" w:cs="Times New Roman"/>
                <w:noProof/>
                <w:sz w:val="28"/>
              </w:rPr>
              <w:t>ГЛАВА 1. ТЕОРЕТИЧЕСКИЕ И ЗАКОНОДАТЕЛЬНЫЕ АСПЕКТЫ ПО ОБЕСПЕЧЕНИЮ ДОСТУПА НАСЕЛЕНИЯ И ОРГАНИЗАЦИЙ К ИНФОРМАЦИИ О ДЕЯТЕЛЬНОСТИ ОРГАНОВ ВЛАСТИ РАЗЛИЧНОГО УРОВНЯ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_Toc98757018 \h </w:instrTex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A5C" w:rsidRPr="005C6A5C" w:rsidRDefault="005C6A5C" w:rsidP="005C6A5C">
          <w:pPr>
            <w:pStyle w:val="33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98757019" w:history="1">
            <w:r w:rsidRPr="005C6A5C">
              <w:rPr>
                <w:rStyle w:val="a7"/>
                <w:rFonts w:ascii="Times New Roman" w:hAnsi="Times New Roman" w:cs="Times New Roman"/>
                <w:noProof/>
                <w:sz w:val="28"/>
              </w:rPr>
              <w:t>1.1. Теоретические и законодательные аспекты обеспечения доступа к информации о деятельности государственных органов и органов местного самоуправления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_Toc98757019 \h </w:instrTex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A5C" w:rsidRPr="005C6A5C" w:rsidRDefault="005C6A5C" w:rsidP="005C6A5C">
          <w:pPr>
            <w:pStyle w:val="33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98757020" w:history="1">
            <w:r w:rsidRPr="005C6A5C">
              <w:rPr>
                <w:rStyle w:val="a7"/>
                <w:rFonts w:ascii="Times New Roman" w:hAnsi="Times New Roman" w:cs="Times New Roman"/>
                <w:noProof/>
                <w:sz w:val="28"/>
              </w:rPr>
              <w:t>1.2. Особенности обеспечения доступа населения и организаций к информации, находящейся в архивах муниципальных образований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_Toc98757020 \h </w:instrTex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</w:rPr>
              <w:t>18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A5C" w:rsidRPr="005C6A5C" w:rsidRDefault="005C6A5C" w:rsidP="005C6A5C">
          <w:pPr>
            <w:pStyle w:val="33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98757021" w:history="1">
            <w:r w:rsidRPr="005C6A5C">
              <w:rPr>
                <w:rStyle w:val="a7"/>
                <w:rFonts w:ascii="Times New Roman" w:hAnsi="Times New Roman" w:cs="Times New Roman"/>
                <w:noProof/>
                <w:sz w:val="28"/>
              </w:rPr>
              <w:t>ГЛАВА 2. АНАЛИЗ ДЕЯТЕЛЬНОСТИ АДМИНИСТРАЦИИ МУНИЦИПАЛЬНОГО ОБРАЗОВАНИЯ ЮЖНО-КУРИЛЬСКИЙ ГОРОДСКОЙ ОКРУГ ПО ОБЕСПЕЧЕНИЮ ДОСТУПА НАСЕЛЕНИЯ И ОРГАНИЗАЦИЙ К ИНФОРМАЦИИ О ДЕЯТЕЛЬНОСТИ ОРГАНОВ ВЛАСТИ РАЗЛИЧНОГО УРОВНЯ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_Toc98757021 \h </w:instrTex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</w:rPr>
              <w:t>26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A5C" w:rsidRPr="005C6A5C" w:rsidRDefault="005C6A5C" w:rsidP="005C6A5C">
          <w:pPr>
            <w:pStyle w:val="33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98757022" w:history="1">
            <w:r w:rsidRPr="005C6A5C">
              <w:rPr>
                <w:rStyle w:val="a7"/>
                <w:rFonts w:ascii="Times New Roman" w:hAnsi="Times New Roman" w:cs="Times New Roman"/>
                <w:noProof/>
                <w:sz w:val="28"/>
              </w:rPr>
              <w:t>2.1. Общая характеристика МКУ «Производственно-техническое объединение» отдела муниципального архива и источники комплектования муниципального архива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_Toc98757022 \h </w:instrTex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</w:rPr>
              <w:t>26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A5C" w:rsidRPr="005C6A5C" w:rsidRDefault="005C6A5C" w:rsidP="005C6A5C">
          <w:pPr>
            <w:pStyle w:val="33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98757023" w:history="1">
            <w:r w:rsidRPr="005C6A5C">
              <w:rPr>
                <w:rStyle w:val="a7"/>
                <w:rFonts w:ascii="Times New Roman" w:hAnsi="Times New Roman" w:cs="Times New Roman"/>
                <w:noProof/>
                <w:sz w:val="28"/>
              </w:rPr>
              <w:t>2.2. Организация работы Администрации муниципального образования Южно-Курильский городской округ по обеспечению доступа населения и организаций к информации, находящейся в архивах муниципального образования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_Toc98757023 \h </w:instrTex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</w:rPr>
              <w:t>35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A5C" w:rsidRPr="005C6A5C" w:rsidRDefault="005C6A5C" w:rsidP="005C6A5C">
          <w:pPr>
            <w:pStyle w:val="33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98757024" w:history="1">
            <w:r w:rsidRPr="005C6A5C">
              <w:rPr>
                <w:rStyle w:val="a7"/>
                <w:rFonts w:ascii="Times New Roman" w:hAnsi="Times New Roman" w:cs="Times New Roman"/>
                <w:noProof/>
                <w:sz w:val="28"/>
              </w:rPr>
              <w:t>ГЛАВА 3. РАЗРАБОТКА ПРЕДЛОЖЕНИЙ ПО ОБЕСПЕЧЕНИЮ ДОСТУПА НАСЕЛЕНИЯ И ОРГАНИЗАЦИЙ К ИНФОРМАЦИИ О ДЕЯТЕЛЬНОСТИ ОРГАНОВ ВЛАСТИ РАЗЛИЧНОГО УРОВНЯ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_Toc98757024 \h </w:instrTex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</w:rPr>
              <w:t>41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A5C" w:rsidRPr="005C6A5C" w:rsidRDefault="005C6A5C" w:rsidP="005C6A5C">
          <w:pPr>
            <w:pStyle w:val="33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98757025" w:history="1">
            <w:r w:rsidRPr="005C6A5C">
              <w:rPr>
                <w:rStyle w:val="a7"/>
                <w:rFonts w:ascii="Times New Roman" w:hAnsi="Times New Roman" w:cs="Times New Roman"/>
                <w:noProof/>
                <w:sz w:val="28"/>
              </w:rPr>
              <w:t>3.1. Разработка мероприятий по обеспечению единой информационной политики и обеспечению доступа населения и организаций муниципального образования Южно-Курильский городской округ к информации о деятельности органов власти различного уровня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_Toc98757025 \h </w:instrTex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</w:rPr>
              <w:t>41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A5C" w:rsidRPr="005C6A5C" w:rsidRDefault="005C6A5C" w:rsidP="005C6A5C">
          <w:pPr>
            <w:pStyle w:val="33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98757026" w:history="1">
            <w:r w:rsidRPr="005C6A5C">
              <w:rPr>
                <w:rStyle w:val="a7"/>
                <w:rFonts w:ascii="Times New Roman" w:hAnsi="Times New Roman" w:cs="Times New Roman"/>
                <w:noProof/>
                <w:sz w:val="28"/>
              </w:rPr>
              <w:t>4. Модернизация сайта Администрации МО «Южно – Курильский городской округ».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_Toc98757026 \h </w:instrTex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</w:rPr>
              <w:t>51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A5C" w:rsidRPr="005C6A5C" w:rsidRDefault="005C6A5C" w:rsidP="005C6A5C">
          <w:pPr>
            <w:pStyle w:val="33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98757027" w:history="1">
            <w:r w:rsidRPr="005C6A5C">
              <w:rPr>
                <w:rStyle w:val="a7"/>
                <w:rFonts w:ascii="Times New Roman" w:hAnsi="Times New Roman" w:cs="Times New Roman"/>
                <w:noProof/>
                <w:sz w:val="28"/>
              </w:rPr>
              <w:t>3.2. Социально-экономический эффект от предложенных мероприятий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_Toc98757027 \h </w:instrTex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</w:rPr>
              <w:t>51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A5C" w:rsidRPr="005C6A5C" w:rsidRDefault="005C6A5C" w:rsidP="005C6A5C">
          <w:pPr>
            <w:pStyle w:val="33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98757028" w:history="1">
            <w:r w:rsidRPr="005C6A5C">
              <w:rPr>
                <w:rStyle w:val="a7"/>
                <w:rFonts w:ascii="Times New Roman" w:hAnsi="Times New Roman" w:cs="Times New Roman"/>
                <w:noProof/>
                <w:sz w:val="28"/>
              </w:rPr>
              <w:t>ЗАКЛЮЧЕНИЕ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_Toc98757028 \h </w:instrTex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</w:rPr>
              <w:t>61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A5C" w:rsidRPr="005C6A5C" w:rsidRDefault="005C6A5C" w:rsidP="005C6A5C">
          <w:pPr>
            <w:pStyle w:val="33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98757029" w:history="1">
            <w:r w:rsidRPr="005C6A5C">
              <w:rPr>
                <w:rStyle w:val="a7"/>
                <w:rFonts w:ascii="Times New Roman" w:eastAsia="Times New Roman" w:hAnsi="Times New Roman" w:cs="Times New Roman"/>
                <w:noProof/>
                <w:sz w:val="28"/>
              </w:rPr>
              <w:t>СПИСОК ИСПОЛЬЗОВАННЫХ ИСТОЧНИКОВ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_Toc98757029 \h </w:instrTex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</w:rPr>
              <w:t>66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A5C" w:rsidRDefault="005C6A5C" w:rsidP="005C6A5C">
          <w:pPr>
            <w:pStyle w:val="33"/>
            <w:tabs>
              <w:tab w:val="right" w:leader="dot" w:pos="9628"/>
            </w:tabs>
            <w:spacing w:after="0" w:line="240" w:lineRule="auto"/>
            <w:ind w:left="0"/>
            <w:jc w:val="both"/>
          </w:pPr>
          <w:hyperlink w:anchor="_Toc98757030" w:history="1">
            <w:r w:rsidRPr="005C6A5C">
              <w:rPr>
                <w:rStyle w:val="a7"/>
                <w:rFonts w:ascii="Times New Roman" w:hAnsi="Times New Roman" w:cs="Times New Roman"/>
                <w:noProof/>
                <w:sz w:val="28"/>
              </w:rPr>
              <w:t>ПРИЛОЖЕНИЯ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_Toc98757030 \h </w:instrTex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</w:rPr>
              <w:t>71</w:t>
            </w:r>
            <w:r w:rsidRPr="005C6A5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  <w:r>
            <w:fldChar w:fldCharType="end"/>
          </w:r>
        </w:p>
      </w:sdtContent>
    </w:sdt>
    <w:p w:rsidR="00993162" w:rsidRDefault="00993162"/>
    <w:p w:rsidR="00993162" w:rsidRDefault="00993162"/>
    <w:p w:rsidR="00993162" w:rsidRDefault="00993162"/>
    <w:p w:rsidR="00993162" w:rsidRDefault="00993162"/>
    <w:p w:rsidR="00993162" w:rsidRDefault="00993162"/>
    <w:p w:rsidR="00993162" w:rsidRDefault="00993162"/>
    <w:p w:rsidR="00993162" w:rsidRDefault="00993162"/>
    <w:p w:rsidR="008200EF" w:rsidRPr="008200EF" w:rsidRDefault="008200EF" w:rsidP="008200EF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0" w:name="_Toc98757017"/>
      <w:r w:rsidRPr="008200EF">
        <w:rPr>
          <w:rFonts w:ascii="Times New Roman" w:hAnsi="Times New Roman" w:cs="Times New Roman"/>
          <w:color w:val="auto"/>
          <w:sz w:val="32"/>
        </w:rPr>
        <w:lastRenderedPageBreak/>
        <w:t>ВВЕДЕНИЕ</w:t>
      </w:r>
      <w:bookmarkEnd w:id="0"/>
    </w:p>
    <w:p w:rsidR="008200EF" w:rsidRDefault="008200EF" w:rsidP="00993162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</w:rPr>
      </w:pPr>
    </w:p>
    <w:p w:rsidR="008200EF" w:rsidRDefault="008200EF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200EF">
        <w:rPr>
          <w:rFonts w:ascii="Times New Roman" w:hAnsi="Times New Roman" w:cs="Times New Roman"/>
          <w:b/>
          <w:i/>
          <w:sz w:val="28"/>
        </w:rPr>
        <w:t>Актуальность выпускной квалификационной работы.</w:t>
      </w:r>
      <w:r w:rsidRPr="008200EF">
        <w:rPr>
          <w:rFonts w:ascii="Times New Roman" w:hAnsi="Times New Roman" w:cs="Times New Roman"/>
          <w:sz w:val="28"/>
        </w:rPr>
        <w:t xml:space="preserve"> Архивные документы являются важнейшим источником достоверной информации о всевозможных аспектах развития общества. К сожалению, на сегодняшний день основными потребителями архивной информации являются лишь ученые</w:t>
      </w:r>
      <w:r>
        <w:rPr>
          <w:rFonts w:ascii="Times New Roman" w:hAnsi="Times New Roman" w:cs="Times New Roman"/>
          <w:sz w:val="28"/>
        </w:rPr>
        <w:t>-</w:t>
      </w:r>
      <w:r w:rsidRPr="008200EF">
        <w:rPr>
          <w:rFonts w:ascii="Times New Roman" w:hAnsi="Times New Roman" w:cs="Times New Roman"/>
          <w:sz w:val="28"/>
        </w:rPr>
        <w:t xml:space="preserve">исследователи и граждане, обращающиеся в архив по личному запросу. Причина описанной ситуации кроется в том, что большинство людей, по незнанию недооценивая значение архивной информации, считают архивы простыми хранилищами устаревших, вышедших из употребления документов. </w:t>
      </w:r>
    </w:p>
    <w:p w:rsidR="008200EF" w:rsidRDefault="008200EF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200EF">
        <w:rPr>
          <w:rFonts w:ascii="Times New Roman" w:hAnsi="Times New Roman" w:cs="Times New Roman"/>
          <w:sz w:val="28"/>
        </w:rPr>
        <w:t>Чтобы исправить данное положение дел и повысить интерес к архивным документам, необходимо изменить существующее в общественном сознании искаженное представление об архивах и архивном деле в целом.</w:t>
      </w:r>
    </w:p>
    <w:p w:rsidR="008200EF" w:rsidRDefault="008200EF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00EF">
        <w:rPr>
          <w:rFonts w:ascii="Times New Roman" w:hAnsi="Times New Roman" w:cs="Times New Roman"/>
          <w:sz w:val="28"/>
          <w:szCs w:val="28"/>
        </w:rPr>
        <w:t>Сегодня отношения в сфере управления архивным делом в России регулируются Федеральным законом от 22.10.2004 г. № 125-ФЗ «Об архивном деле в Российской Федерации»</w:t>
      </w:r>
      <w:r>
        <w:rPr>
          <w:rStyle w:val="af1"/>
          <w:rFonts w:ascii="Times New Roman" w:hAnsi="Times New Roman" w:cs="Times New Roman"/>
          <w:sz w:val="28"/>
          <w:szCs w:val="28"/>
        </w:rPr>
        <w:footnoteReference w:id="1"/>
      </w:r>
      <w:r w:rsidRPr="008200EF">
        <w:rPr>
          <w:rFonts w:ascii="Times New Roman" w:hAnsi="Times New Roman" w:cs="Times New Roman"/>
          <w:sz w:val="28"/>
          <w:szCs w:val="28"/>
        </w:rPr>
        <w:t>, согласно которому любой пользователь имеет право свободно искать и получать для изучения архивные документы. Однако ни один архив не способен традиционными методами работы обеспечить доступ к архивной информации большому количеству посетителей.</w:t>
      </w:r>
    </w:p>
    <w:p w:rsidR="008200EF" w:rsidRPr="008200EF" w:rsidRDefault="008200EF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200EF">
        <w:rPr>
          <w:rFonts w:ascii="Times New Roman" w:hAnsi="Times New Roman" w:cs="Times New Roman"/>
          <w:sz w:val="28"/>
        </w:rPr>
        <w:t>Благодаря развитию коммуникационных технологий данный вопрос постепенно решается, поскольку появляются новые пути доступа к архивной информации. Представление российских архивов в электронной среде, формирование электронных фондов пользования на основе электронных копий архивных документов и представление их в читальных залах архивов и в режиме удаленного доступа в информационно-коммуникационных сетях являются одними из основных задач современного этапа информатизации архивного дела.</w:t>
      </w:r>
    </w:p>
    <w:p w:rsidR="008200EF" w:rsidRPr="008200EF" w:rsidRDefault="008200EF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200EF">
        <w:rPr>
          <w:rFonts w:ascii="Times New Roman" w:hAnsi="Times New Roman" w:cs="Times New Roman"/>
          <w:sz w:val="28"/>
        </w:rPr>
        <w:t xml:space="preserve">Интерес к архивным документам во многом обеспечивает удобный и грамотно организованный доступ к научно-справочному аппарату (далее по </w:t>
      </w:r>
      <w:r w:rsidRPr="008200EF">
        <w:rPr>
          <w:rFonts w:ascii="Times New Roman" w:hAnsi="Times New Roman" w:cs="Times New Roman"/>
          <w:sz w:val="28"/>
        </w:rPr>
        <w:lastRenderedPageBreak/>
        <w:t xml:space="preserve">тексту - НСА). В последние годы идет активная работа по обеспечению удаленного доступа к НСА. Это существенно повышает интерес потребителей к архивной информации, т.к. теперь НСА доступен в электронном виде и можно </w:t>
      </w:r>
      <w:proofErr w:type="gramStart"/>
      <w:r w:rsidRPr="008200EF">
        <w:rPr>
          <w:rFonts w:ascii="Times New Roman" w:hAnsi="Times New Roman" w:cs="Times New Roman"/>
          <w:sz w:val="28"/>
        </w:rPr>
        <w:t>осуществлять</w:t>
      </w:r>
      <w:proofErr w:type="gramEnd"/>
      <w:r w:rsidRPr="008200EF">
        <w:rPr>
          <w:rFonts w:ascii="Times New Roman" w:hAnsi="Times New Roman" w:cs="Times New Roman"/>
          <w:sz w:val="28"/>
        </w:rPr>
        <w:t xml:space="preserve"> работу с ним через сеть Интернет, а уже сами документы изучать в архиве.</w:t>
      </w:r>
    </w:p>
    <w:p w:rsidR="008200EF" w:rsidRPr="008200EF" w:rsidRDefault="008200EF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00EF">
        <w:rPr>
          <w:rFonts w:ascii="Times New Roman" w:hAnsi="Times New Roman" w:cs="Times New Roman"/>
          <w:sz w:val="28"/>
        </w:rPr>
        <w:t xml:space="preserve">Архивы субъектов Российской Федерации, по сравнению с </w:t>
      </w:r>
      <w:proofErr w:type="gramStart"/>
      <w:r w:rsidRPr="008200EF">
        <w:rPr>
          <w:rFonts w:ascii="Times New Roman" w:hAnsi="Times New Roman" w:cs="Times New Roman"/>
          <w:sz w:val="28"/>
        </w:rPr>
        <w:t>федеральными</w:t>
      </w:r>
      <w:proofErr w:type="gramEnd"/>
      <w:r w:rsidRPr="008200EF">
        <w:rPr>
          <w:rFonts w:ascii="Times New Roman" w:hAnsi="Times New Roman" w:cs="Times New Roman"/>
          <w:sz w:val="28"/>
        </w:rPr>
        <w:t xml:space="preserve">, немного позже стали осваивать информационные технологии в своей работе. Если федеральные архивы довольно давно предоставляют удаленный доступ к НСА, то архивы субъектов Российской Федерации постепенно переходят на новый этап развития своей деятельности, </w:t>
      </w:r>
      <w:r w:rsidRPr="008200EF">
        <w:rPr>
          <w:rFonts w:ascii="Times New Roman" w:hAnsi="Times New Roman" w:cs="Times New Roman"/>
          <w:sz w:val="28"/>
          <w:szCs w:val="28"/>
        </w:rPr>
        <w:t>предоставляя такой доступ.</w:t>
      </w:r>
    </w:p>
    <w:p w:rsidR="008200EF" w:rsidRDefault="008200EF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00EF">
        <w:rPr>
          <w:rFonts w:ascii="Times New Roman" w:hAnsi="Times New Roman" w:cs="Times New Roman"/>
          <w:sz w:val="28"/>
          <w:szCs w:val="28"/>
        </w:rPr>
        <w:t>Основные направления исследований</w:t>
      </w:r>
      <w:r>
        <w:rPr>
          <w:rFonts w:ascii="Times New Roman" w:hAnsi="Times New Roman" w:cs="Times New Roman"/>
          <w:sz w:val="28"/>
          <w:szCs w:val="28"/>
        </w:rPr>
        <w:t xml:space="preserve"> по данной тематике</w:t>
      </w:r>
      <w:r w:rsidRPr="008200EF">
        <w:rPr>
          <w:rFonts w:ascii="Times New Roman" w:hAnsi="Times New Roman" w:cs="Times New Roman"/>
          <w:sz w:val="28"/>
          <w:szCs w:val="28"/>
        </w:rPr>
        <w:t xml:space="preserve"> можно разделить на несколько групп.</w:t>
      </w:r>
    </w:p>
    <w:p w:rsidR="008200EF" w:rsidRDefault="008200EF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200EF">
        <w:rPr>
          <w:rFonts w:ascii="Times New Roman" w:hAnsi="Times New Roman" w:cs="Times New Roman"/>
          <w:sz w:val="28"/>
        </w:rPr>
        <w:t xml:space="preserve">Первую группу составляют работы об истории представления в сети Интернет НСА архивов России, их отличительных чертах и тенденциях развития. </w:t>
      </w:r>
      <w:proofErr w:type="gramStart"/>
      <w:r w:rsidRPr="008200EF">
        <w:rPr>
          <w:rFonts w:ascii="Times New Roman" w:hAnsi="Times New Roman" w:cs="Times New Roman"/>
          <w:sz w:val="28"/>
        </w:rPr>
        <w:t xml:space="preserve">В статьях С.Н. </w:t>
      </w:r>
      <w:proofErr w:type="spellStart"/>
      <w:r w:rsidRPr="008200EF">
        <w:rPr>
          <w:rFonts w:ascii="Times New Roman" w:hAnsi="Times New Roman" w:cs="Times New Roman"/>
          <w:sz w:val="28"/>
        </w:rPr>
        <w:t>Копыриной</w:t>
      </w:r>
      <w:proofErr w:type="spellEnd"/>
      <w:r w:rsidRPr="008200EF">
        <w:rPr>
          <w:rFonts w:ascii="Times New Roman" w:hAnsi="Times New Roman" w:cs="Times New Roman"/>
          <w:sz w:val="28"/>
        </w:rPr>
        <w:t>, М.Б. Петриченко раскрываются ключевые этапы создания сайтов государственных архивов</w:t>
      </w:r>
      <w:r>
        <w:rPr>
          <w:rStyle w:val="af1"/>
          <w:rFonts w:ascii="Times New Roman" w:hAnsi="Times New Roman" w:cs="Times New Roman"/>
          <w:sz w:val="28"/>
        </w:rPr>
        <w:footnoteReference w:id="2"/>
      </w:r>
      <w:r w:rsidRPr="008200EF">
        <w:rPr>
          <w:rFonts w:ascii="Times New Roman" w:hAnsi="Times New Roman" w:cs="Times New Roman"/>
          <w:sz w:val="28"/>
        </w:rPr>
        <w:t>. И.Н. Киселев приводит универсальную модель интегрированной информационной системы архива</w:t>
      </w:r>
      <w:r>
        <w:rPr>
          <w:rStyle w:val="af1"/>
          <w:rFonts w:ascii="Times New Roman" w:hAnsi="Times New Roman" w:cs="Times New Roman"/>
          <w:sz w:val="28"/>
        </w:rPr>
        <w:footnoteReference w:id="3"/>
      </w:r>
      <w:r w:rsidRPr="008200EF">
        <w:rPr>
          <w:rFonts w:ascii="Times New Roman" w:hAnsi="Times New Roman" w:cs="Times New Roman"/>
          <w:sz w:val="28"/>
        </w:rPr>
        <w:t xml:space="preserve">. А.Н. </w:t>
      </w:r>
      <w:proofErr w:type="spellStart"/>
      <w:r w:rsidRPr="008200EF">
        <w:rPr>
          <w:rFonts w:ascii="Times New Roman" w:hAnsi="Times New Roman" w:cs="Times New Roman"/>
          <w:sz w:val="28"/>
        </w:rPr>
        <w:t>Артизов</w:t>
      </w:r>
      <w:proofErr w:type="spellEnd"/>
      <w:r w:rsidRPr="008200EF">
        <w:rPr>
          <w:rFonts w:ascii="Times New Roman" w:hAnsi="Times New Roman" w:cs="Times New Roman"/>
          <w:sz w:val="28"/>
        </w:rPr>
        <w:t xml:space="preserve"> говорит об особенностях внедрения интегрированных систем НСА в государственных архивах</w:t>
      </w:r>
      <w:r>
        <w:rPr>
          <w:rStyle w:val="af1"/>
          <w:rFonts w:ascii="Times New Roman" w:hAnsi="Times New Roman" w:cs="Times New Roman"/>
          <w:sz w:val="28"/>
        </w:rPr>
        <w:footnoteReference w:id="4"/>
      </w:r>
      <w:r w:rsidRPr="008200EF">
        <w:rPr>
          <w:rFonts w:ascii="Times New Roman" w:hAnsi="Times New Roman" w:cs="Times New Roman"/>
          <w:sz w:val="28"/>
        </w:rPr>
        <w:t>. В статье Е.В. Бобровой отмечается разнообразие форм представления справочников в сети на начальном этапе представления НСА в сети Интернет</w:t>
      </w:r>
      <w:r>
        <w:rPr>
          <w:rStyle w:val="af1"/>
          <w:rFonts w:ascii="Times New Roman" w:hAnsi="Times New Roman" w:cs="Times New Roman"/>
          <w:sz w:val="28"/>
        </w:rPr>
        <w:footnoteReference w:id="5"/>
      </w:r>
      <w:r w:rsidRPr="008200EF">
        <w:rPr>
          <w:rFonts w:ascii="Times New Roman" w:hAnsi="Times New Roman" w:cs="Times New Roman"/>
          <w:sz w:val="28"/>
        </w:rPr>
        <w:t>. В статье</w:t>
      </w:r>
      <w:proofErr w:type="gramEnd"/>
      <w:r w:rsidRPr="008200EF">
        <w:rPr>
          <w:rFonts w:ascii="Times New Roman" w:hAnsi="Times New Roman" w:cs="Times New Roman"/>
          <w:sz w:val="28"/>
        </w:rPr>
        <w:t xml:space="preserve"> С.Н. </w:t>
      </w:r>
      <w:proofErr w:type="spellStart"/>
      <w:r w:rsidRPr="008200EF">
        <w:rPr>
          <w:rFonts w:ascii="Times New Roman" w:hAnsi="Times New Roman" w:cs="Times New Roman"/>
          <w:sz w:val="28"/>
        </w:rPr>
        <w:t>Копыриной</w:t>
      </w:r>
      <w:proofErr w:type="spellEnd"/>
      <w:r w:rsidRPr="008200EF">
        <w:rPr>
          <w:rFonts w:ascii="Times New Roman" w:hAnsi="Times New Roman" w:cs="Times New Roman"/>
          <w:sz w:val="28"/>
        </w:rPr>
        <w:t xml:space="preserve"> указывается на то, что </w:t>
      </w:r>
      <w:proofErr w:type="spellStart"/>
      <w:r w:rsidRPr="008200EF">
        <w:rPr>
          <w:rFonts w:ascii="Times New Roman" w:hAnsi="Times New Roman" w:cs="Times New Roman"/>
          <w:sz w:val="28"/>
        </w:rPr>
        <w:t>Росархив</w:t>
      </w:r>
      <w:proofErr w:type="spellEnd"/>
      <w:r w:rsidRPr="008200EF">
        <w:rPr>
          <w:rFonts w:ascii="Times New Roman" w:hAnsi="Times New Roman" w:cs="Times New Roman"/>
          <w:sz w:val="28"/>
        </w:rPr>
        <w:t xml:space="preserve"> принимает активное участие в стимулировании создания </w:t>
      </w:r>
      <w:r w:rsidRPr="008200EF">
        <w:rPr>
          <w:rFonts w:ascii="Times New Roman" w:hAnsi="Times New Roman" w:cs="Times New Roman"/>
          <w:sz w:val="28"/>
        </w:rPr>
        <w:lastRenderedPageBreak/>
        <w:t>архивных сайтов, а также издает рекомендации и программы в отношении информатизации архивного дела</w:t>
      </w:r>
      <w:r>
        <w:rPr>
          <w:rStyle w:val="af1"/>
          <w:rFonts w:ascii="Times New Roman" w:hAnsi="Times New Roman" w:cs="Times New Roman"/>
          <w:sz w:val="28"/>
        </w:rPr>
        <w:footnoteReference w:id="6"/>
      </w:r>
      <w:r w:rsidRPr="008200EF">
        <w:rPr>
          <w:rFonts w:ascii="Times New Roman" w:hAnsi="Times New Roman" w:cs="Times New Roman"/>
          <w:sz w:val="28"/>
        </w:rPr>
        <w:t>.</w:t>
      </w:r>
    </w:p>
    <w:p w:rsidR="008200EF" w:rsidRDefault="008200EF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200EF">
        <w:rPr>
          <w:rFonts w:ascii="Times New Roman" w:hAnsi="Times New Roman" w:cs="Times New Roman"/>
          <w:sz w:val="28"/>
        </w:rPr>
        <w:t xml:space="preserve">К другой группе можно отнести работы авторов, анализирующих возможности, проблемы и перспективы доступа к НСА через сеть Интернет. </w:t>
      </w:r>
      <w:proofErr w:type="gramStart"/>
      <w:r w:rsidRPr="008200EF">
        <w:rPr>
          <w:rFonts w:ascii="Times New Roman" w:hAnsi="Times New Roman" w:cs="Times New Roman"/>
          <w:sz w:val="28"/>
        </w:rPr>
        <w:t>В аналитическом обзоре ВНИИДАД изучается опыт представления системы научно-справочного аппарата государственных и муниципальных архивов Российской Федерации в сети Интернет</w:t>
      </w:r>
      <w:r>
        <w:rPr>
          <w:rStyle w:val="af1"/>
          <w:rFonts w:ascii="Times New Roman" w:hAnsi="Times New Roman" w:cs="Times New Roman"/>
          <w:sz w:val="28"/>
        </w:rPr>
        <w:footnoteReference w:id="7"/>
      </w:r>
      <w:r w:rsidRPr="008200EF">
        <w:rPr>
          <w:rFonts w:ascii="Times New Roman" w:hAnsi="Times New Roman" w:cs="Times New Roman"/>
          <w:sz w:val="28"/>
        </w:rPr>
        <w:t xml:space="preserve">. В докладах С.В. </w:t>
      </w:r>
      <w:proofErr w:type="spellStart"/>
      <w:r w:rsidRPr="008200EF">
        <w:rPr>
          <w:rFonts w:ascii="Times New Roman" w:hAnsi="Times New Roman" w:cs="Times New Roman"/>
          <w:sz w:val="28"/>
        </w:rPr>
        <w:t>Штуковой</w:t>
      </w:r>
      <w:proofErr w:type="spellEnd"/>
      <w:r w:rsidRPr="008200EF">
        <w:rPr>
          <w:rFonts w:ascii="Times New Roman" w:hAnsi="Times New Roman" w:cs="Times New Roman"/>
          <w:sz w:val="28"/>
        </w:rPr>
        <w:t>, А.А. Глазыриной, В. Краснопеевой сообщается о ситуации, касающейся удаленного доступа к НСА в некоторых государственных архивах</w:t>
      </w:r>
      <w:r w:rsidR="005462C2">
        <w:rPr>
          <w:rStyle w:val="af1"/>
          <w:rFonts w:ascii="Times New Roman" w:hAnsi="Times New Roman" w:cs="Times New Roman"/>
          <w:sz w:val="28"/>
        </w:rPr>
        <w:footnoteReference w:id="8"/>
      </w:r>
      <w:r w:rsidRPr="008200EF">
        <w:rPr>
          <w:rFonts w:ascii="Times New Roman" w:hAnsi="Times New Roman" w:cs="Times New Roman"/>
          <w:sz w:val="28"/>
        </w:rPr>
        <w:t xml:space="preserve">. А.Н. </w:t>
      </w:r>
      <w:proofErr w:type="spellStart"/>
      <w:r w:rsidRPr="008200EF">
        <w:rPr>
          <w:rFonts w:ascii="Times New Roman" w:hAnsi="Times New Roman" w:cs="Times New Roman"/>
          <w:sz w:val="28"/>
        </w:rPr>
        <w:t>Артизов</w:t>
      </w:r>
      <w:proofErr w:type="spellEnd"/>
      <w:r w:rsidRPr="008200EF">
        <w:rPr>
          <w:rFonts w:ascii="Times New Roman" w:hAnsi="Times New Roman" w:cs="Times New Roman"/>
          <w:sz w:val="28"/>
        </w:rPr>
        <w:t xml:space="preserve">, Е.В. Боброва, Н.Н. </w:t>
      </w:r>
      <w:proofErr w:type="spellStart"/>
      <w:r w:rsidRPr="008200EF">
        <w:rPr>
          <w:rFonts w:ascii="Times New Roman" w:hAnsi="Times New Roman" w:cs="Times New Roman"/>
          <w:sz w:val="28"/>
        </w:rPr>
        <w:t>Куняев</w:t>
      </w:r>
      <w:proofErr w:type="spellEnd"/>
      <w:r w:rsidRPr="008200EF">
        <w:rPr>
          <w:rFonts w:ascii="Times New Roman" w:hAnsi="Times New Roman" w:cs="Times New Roman"/>
          <w:sz w:val="28"/>
        </w:rPr>
        <w:t xml:space="preserve"> и А.Е. Романова, М.И. </w:t>
      </w:r>
      <w:proofErr w:type="spellStart"/>
      <w:r w:rsidRPr="008200EF">
        <w:rPr>
          <w:rFonts w:ascii="Times New Roman" w:hAnsi="Times New Roman" w:cs="Times New Roman"/>
          <w:sz w:val="28"/>
        </w:rPr>
        <w:t>Мельтюхов</w:t>
      </w:r>
      <w:proofErr w:type="spellEnd"/>
      <w:r w:rsidRPr="008200EF">
        <w:rPr>
          <w:rFonts w:ascii="Times New Roman" w:hAnsi="Times New Roman" w:cs="Times New Roman"/>
          <w:sz w:val="28"/>
        </w:rPr>
        <w:t>, М.Л. Нагорная</w:t>
      </w:r>
      <w:proofErr w:type="gramEnd"/>
      <w:r w:rsidRPr="008200EF">
        <w:rPr>
          <w:rFonts w:ascii="Times New Roman" w:hAnsi="Times New Roman" w:cs="Times New Roman"/>
          <w:sz w:val="28"/>
        </w:rPr>
        <w:t xml:space="preserve"> и Н.А. Ткаченко говорят о проблемах, возникающих при организации удаленного доступа к НСА, а также о перспективах в этой сфере</w:t>
      </w:r>
      <w:r w:rsidR="005462C2">
        <w:rPr>
          <w:rStyle w:val="af1"/>
          <w:rFonts w:ascii="Times New Roman" w:hAnsi="Times New Roman" w:cs="Times New Roman"/>
          <w:sz w:val="28"/>
        </w:rPr>
        <w:footnoteReference w:id="9"/>
      </w:r>
      <w:r w:rsidRPr="008200EF">
        <w:rPr>
          <w:rFonts w:ascii="Times New Roman" w:hAnsi="Times New Roman" w:cs="Times New Roman"/>
          <w:sz w:val="28"/>
        </w:rPr>
        <w:t>.</w:t>
      </w:r>
    </w:p>
    <w:p w:rsidR="00512EAD" w:rsidRPr="00B939CA" w:rsidRDefault="00512EAD" w:rsidP="00512E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870">
        <w:rPr>
          <w:rFonts w:ascii="Times New Roman" w:hAnsi="Times New Roman" w:cs="Times New Roman"/>
          <w:b/>
          <w:i/>
          <w:sz w:val="28"/>
          <w:szCs w:val="28"/>
        </w:rPr>
        <w:t>Объектом исследования</w:t>
      </w:r>
      <w:r w:rsidRPr="00B939CA">
        <w:rPr>
          <w:rFonts w:ascii="Times New Roman" w:hAnsi="Times New Roman" w:cs="Times New Roman"/>
          <w:sz w:val="28"/>
          <w:szCs w:val="28"/>
        </w:rPr>
        <w:t xml:space="preserve"> выступает сфера общественных отношений, возникающих при внедрении информационных технологий в систему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B939CA">
        <w:rPr>
          <w:rFonts w:ascii="Times New Roman" w:hAnsi="Times New Roman" w:cs="Times New Roman"/>
          <w:sz w:val="28"/>
          <w:szCs w:val="28"/>
        </w:rPr>
        <w:t xml:space="preserve"> управления.</w:t>
      </w:r>
    </w:p>
    <w:p w:rsidR="00512EAD" w:rsidRPr="00B939CA" w:rsidRDefault="00512EAD" w:rsidP="00512E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870">
        <w:rPr>
          <w:rFonts w:ascii="Times New Roman" w:hAnsi="Times New Roman" w:cs="Times New Roman"/>
          <w:b/>
          <w:i/>
          <w:sz w:val="28"/>
          <w:szCs w:val="28"/>
        </w:rPr>
        <w:t>Предмет исследования</w:t>
      </w:r>
      <w:r w:rsidRPr="00B939CA">
        <w:rPr>
          <w:rFonts w:ascii="Times New Roman" w:hAnsi="Times New Roman" w:cs="Times New Roman"/>
          <w:sz w:val="28"/>
          <w:szCs w:val="28"/>
        </w:rPr>
        <w:t xml:space="preserve"> - </w:t>
      </w:r>
      <w:r w:rsidRPr="00D640ED">
        <w:rPr>
          <w:rFonts w:ascii="Times New Roman" w:hAnsi="Times New Roman" w:cs="Times New Roman"/>
          <w:sz w:val="28"/>
          <w:szCs w:val="28"/>
        </w:rPr>
        <w:t>обеспечени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640ED">
        <w:rPr>
          <w:rFonts w:ascii="Times New Roman" w:hAnsi="Times New Roman" w:cs="Times New Roman"/>
          <w:sz w:val="28"/>
          <w:szCs w:val="28"/>
        </w:rPr>
        <w:t xml:space="preserve"> доступа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40ED">
        <w:rPr>
          <w:rFonts w:ascii="Times New Roman" w:hAnsi="Times New Roman" w:cs="Times New Roman"/>
          <w:sz w:val="28"/>
          <w:szCs w:val="28"/>
        </w:rPr>
        <w:t>информации о деятельности государственных органов и органов местного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40ED">
        <w:rPr>
          <w:rFonts w:ascii="Times New Roman" w:hAnsi="Times New Roman" w:cs="Times New Roman"/>
          <w:sz w:val="28"/>
          <w:szCs w:val="28"/>
        </w:rPr>
        <w:t>самоуправления</w:t>
      </w:r>
      <w:r w:rsidRPr="00B939CA">
        <w:rPr>
          <w:rFonts w:ascii="Times New Roman" w:hAnsi="Times New Roman" w:cs="Times New Roman"/>
          <w:sz w:val="28"/>
          <w:szCs w:val="28"/>
        </w:rPr>
        <w:t>.</w:t>
      </w:r>
    </w:p>
    <w:p w:rsidR="005462C2" w:rsidRDefault="005462C2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EAD">
        <w:rPr>
          <w:rFonts w:ascii="Times New Roman" w:hAnsi="Times New Roman" w:cs="Times New Roman"/>
          <w:b/>
          <w:i/>
          <w:sz w:val="28"/>
          <w:szCs w:val="28"/>
        </w:rPr>
        <w:t>Целью данного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5462C2">
        <w:rPr>
          <w:rFonts w:ascii="Times New Roman" w:hAnsi="Times New Roman" w:cs="Times New Roman"/>
          <w:bCs/>
          <w:sz w:val="28"/>
          <w:szCs w:val="28"/>
        </w:rPr>
        <w:t xml:space="preserve">азработка мероприятий </w:t>
      </w:r>
      <w:bookmarkStart w:id="1" w:name="_Hlk93671248"/>
      <w:r w:rsidRPr="005462C2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bookmarkStart w:id="2" w:name="_Hlk93671054"/>
      <w:r w:rsidRPr="005462C2">
        <w:rPr>
          <w:rFonts w:ascii="Times New Roman" w:hAnsi="Times New Roman" w:cs="Times New Roman"/>
          <w:bCs/>
          <w:sz w:val="28"/>
          <w:szCs w:val="28"/>
        </w:rPr>
        <w:t>обеспечению доступа населения и организаций к информации</w:t>
      </w:r>
      <w:bookmarkEnd w:id="2"/>
      <w:r w:rsidRPr="005462C2">
        <w:rPr>
          <w:rFonts w:ascii="Times New Roman" w:hAnsi="Times New Roman" w:cs="Times New Roman"/>
          <w:bCs/>
          <w:sz w:val="28"/>
          <w:szCs w:val="28"/>
        </w:rPr>
        <w:t xml:space="preserve"> о деятельности органов власти различного уровня</w:t>
      </w:r>
      <w:bookmarkEnd w:id="1"/>
      <w:r w:rsidRPr="005462C2">
        <w:rPr>
          <w:rFonts w:ascii="Times New Roman" w:hAnsi="Times New Roman" w:cs="Times New Roman"/>
          <w:bCs/>
          <w:sz w:val="28"/>
          <w:szCs w:val="28"/>
        </w:rPr>
        <w:t xml:space="preserve"> на примере Муниципального казенного учреждения «Производственно-техническое объединение» </w:t>
      </w:r>
      <w:bookmarkStart w:id="3" w:name="_Hlk93579674"/>
      <w:r w:rsidRPr="005462C2">
        <w:rPr>
          <w:rFonts w:ascii="Times New Roman" w:hAnsi="Times New Roman" w:cs="Times New Roman"/>
          <w:bCs/>
          <w:sz w:val="28"/>
          <w:szCs w:val="28"/>
        </w:rPr>
        <w:t>отдела муниципального архива</w:t>
      </w:r>
      <w:bookmarkEnd w:id="3"/>
      <w:r w:rsidRPr="005462C2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462C2" w:rsidRDefault="005462C2" w:rsidP="005462C2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соответствии с указанной целью, можно определить следующие </w:t>
      </w:r>
      <w:r w:rsidRPr="00512EAD">
        <w:rPr>
          <w:rFonts w:ascii="Times New Roman" w:hAnsi="Times New Roman" w:cs="Times New Roman"/>
          <w:b/>
          <w:bCs/>
          <w:i/>
          <w:sz w:val="28"/>
          <w:szCs w:val="28"/>
        </w:rPr>
        <w:t>задачи исследования:</w:t>
      </w:r>
    </w:p>
    <w:p w:rsidR="005462C2" w:rsidRPr="005462C2" w:rsidRDefault="005462C2" w:rsidP="005462C2">
      <w:pPr>
        <w:pStyle w:val="af2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62C2">
        <w:rPr>
          <w:rFonts w:ascii="Times New Roman" w:hAnsi="Times New Roman" w:cs="Times New Roman"/>
          <w:bCs/>
          <w:sz w:val="28"/>
          <w:szCs w:val="28"/>
        </w:rPr>
        <w:t xml:space="preserve">изучить </w:t>
      </w:r>
      <w:r w:rsidRPr="005462C2">
        <w:rPr>
          <w:rFonts w:ascii="Times New Roman" w:hAnsi="Times New Roman" w:cs="Times New Roman"/>
          <w:sz w:val="28"/>
          <w:szCs w:val="28"/>
        </w:rPr>
        <w:t>теоретические и законодательные аспекты обеспечения доступа к информации о деятельности государственных органов и органов местного самоуправления;</w:t>
      </w:r>
    </w:p>
    <w:p w:rsidR="005462C2" w:rsidRPr="005462C2" w:rsidRDefault="005462C2" w:rsidP="005462C2">
      <w:pPr>
        <w:pStyle w:val="af2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62C2">
        <w:rPr>
          <w:rFonts w:ascii="Times New Roman" w:hAnsi="Times New Roman" w:cs="Times New Roman"/>
          <w:sz w:val="28"/>
          <w:szCs w:val="28"/>
        </w:rPr>
        <w:t>рассмотреть особенности обеспечения доступа населения и организаций к информации, находящейся в архивах муниципальных образований;</w:t>
      </w:r>
    </w:p>
    <w:p w:rsidR="005462C2" w:rsidRPr="005462C2" w:rsidRDefault="005462C2" w:rsidP="005462C2">
      <w:pPr>
        <w:pStyle w:val="af2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62C2">
        <w:rPr>
          <w:rFonts w:ascii="Times New Roman" w:hAnsi="Times New Roman" w:cs="Times New Roman"/>
          <w:sz w:val="28"/>
          <w:szCs w:val="28"/>
        </w:rPr>
        <w:t>представить общую характеристику МКУ «Производственно-техническое объединение» отдела муниципального архива и источники комплектования муниципального архива;</w:t>
      </w:r>
    </w:p>
    <w:p w:rsidR="005462C2" w:rsidRPr="005462C2" w:rsidRDefault="005462C2" w:rsidP="005462C2">
      <w:pPr>
        <w:pStyle w:val="af2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62C2">
        <w:rPr>
          <w:rFonts w:ascii="Times New Roman" w:hAnsi="Times New Roman" w:cs="Times New Roman"/>
          <w:sz w:val="28"/>
          <w:szCs w:val="28"/>
        </w:rPr>
        <w:t>провести анализ организации работы Администрации муниципального образования Южно-Курильский городской округ по обеспечению доступа населения и организаций к информации, находящейся в архивах муниципального образования;</w:t>
      </w:r>
    </w:p>
    <w:p w:rsidR="005462C2" w:rsidRPr="005462C2" w:rsidRDefault="005462C2" w:rsidP="005462C2">
      <w:pPr>
        <w:pStyle w:val="af2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62C2">
        <w:rPr>
          <w:rFonts w:ascii="Times New Roman" w:hAnsi="Times New Roman" w:cs="Times New Roman"/>
          <w:sz w:val="28"/>
          <w:szCs w:val="28"/>
        </w:rPr>
        <w:t>выполнить разработку мероприятий по обеспечению единой информационной политики и обеспечению доступа населения и организаций муниципального образования Южно-Курильский городской округ к информации о деятельности органов власти различного уровня;</w:t>
      </w:r>
    </w:p>
    <w:p w:rsidR="005462C2" w:rsidRPr="005462C2" w:rsidRDefault="005462C2" w:rsidP="005462C2">
      <w:pPr>
        <w:pStyle w:val="af2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62C2">
        <w:rPr>
          <w:rFonts w:ascii="Times New Roman" w:hAnsi="Times New Roman" w:cs="Times New Roman"/>
          <w:sz w:val="28"/>
          <w:szCs w:val="28"/>
        </w:rPr>
        <w:t>оценить социально-экономический эффект от предложенных мероприятий.</w:t>
      </w:r>
    </w:p>
    <w:p w:rsidR="00512EAD" w:rsidRPr="006F2FBF" w:rsidRDefault="00512EAD" w:rsidP="005C58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6F2FBF">
        <w:rPr>
          <w:rFonts w:ascii="Times New Roman" w:hAnsi="Times New Roman" w:cs="Times New Roman"/>
          <w:sz w:val="28"/>
        </w:rPr>
        <w:t xml:space="preserve">Для проведения исследования </w:t>
      </w:r>
      <w:r w:rsidRPr="00A46D2E">
        <w:rPr>
          <w:rFonts w:ascii="Times New Roman" w:hAnsi="Times New Roman" w:cs="Times New Roman"/>
          <w:b/>
          <w:i/>
          <w:sz w:val="28"/>
        </w:rPr>
        <w:t>информацию базу</w:t>
      </w:r>
      <w:r w:rsidRPr="006F2FBF">
        <w:rPr>
          <w:rFonts w:ascii="Times New Roman" w:hAnsi="Times New Roman" w:cs="Times New Roman"/>
          <w:sz w:val="28"/>
        </w:rPr>
        <w:t xml:space="preserve"> составили данные </w:t>
      </w:r>
      <w:r>
        <w:rPr>
          <w:rFonts w:ascii="Times New Roman" w:hAnsi="Times New Roman" w:cs="Times New Roman"/>
          <w:sz w:val="28"/>
        </w:rPr>
        <w:t>МО «</w:t>
      </w:r>
      <w:r w:rsidRPr="005462C2">
        <w:rPr>
          <w:rFonts w:ascii="Times New Roman" w:hAnsi="Times New Roman" w:cs="Times New Roman"/>
          <w:sz w:val="28"/>
          <w:szCs w:val="28"/>
        </w:rPr>
        <w:t>Южно-Курильский городской округ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F2FBF">
        <w:rPr>
          <w:rFonts w:ascii="Times New Roman" w:hAnsi="Times New Roman" w:cs="Times New Roman"/>
          <w:sz w:val="28"/>
        </w:rPr>
        <w:t>,</w:t>
      </w:r>
      <w:r w:rsidR="00895583">
        <w:rPr>
          <w:rFonts w:ascii="Times New Roman" w:hAnsi="Times New Roman" w:cs="Times New Roman"/>
          <w:sz w:val="28"/>
        </w:rPr>
        <w:t xml:space="preserve"> </w:t>
      </w:r>
      <w:r w:rsidR="00895583" w:rsidRPr="005462C2">
        <w:rPr>
          <w:rFonts w:ascii="Times New Roman" w:hAnsi="Times New Roman" w:cs="Times New Roman"/>
          <w:sz w:val="28"/>
          <w:szCs w:val="28"/>
        </w:rPr>
        <w:t>МКУ «Производственно-техническое объединение» отдела муниципального архива и источники комплектования муниципального архива</w:t>
      </w:r>
      <w:r w:rsidR="00895583">
        <w:rPr>
          <w:rFonts w:ascii="Times New Roman" w:hAnsi="Times New Roman" w:cs="Times New Roman"/>
          <w:sz w:val="28"/>
          <w:szCs w:val="28"/>
        </w:rPr>
        <w:t>,</w:t>
      </w:r>
      <w:r w:rsidRPr="006F2FBF">
        <w:rPr>
          <w:rFonts w:ascii="Times New Roman" w:hAnsi="Times New Roman" w:cs="Times New Roman"/>
          <w:sz w:val="28"/>
        </w:rPr>
        <w:t xml:space="preserve"> официальные данные службы государственной статистики РФ, информация, опубликованная в периодической печати, результаты научно-практических исследований, размещенные в специальной научной литературе, данные глобальной информационной сети.</w:t>
      </w:r>
    </w:p>
    <w:p w:rsidR="00512EAD" w:rsidRPr="006F2FBF" w:rsidRDefault="00512EAD" w:rsidP="005C58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A46D2E">
        <w:rPr>
          <w:rFonts w:ascii="Times New Roman" w:hAnsi="Times New Roman" w:cs="Times New Roman"/>
          <w:b/>
          <w:i/>
          <w:sz w:val="28"/>
        </w:rPr>
        <w:lastRenderedPageBreak/>
        <w:t>Методологической основой исследования</w:t>
      </w:r>
      <w:r w:rsidRPr="006F2FBF">
        <w:rPr>
          <w:rFonts w:ascii="Times New Roman" w:hAnsi="Times New Roman" w:cs="Times New Roman"/>
          <w:sz w:val="28"/>
        </w:rPr>
        <w:t xml:space="preserve"> выступили общенаучные методы: формально - экономический, системно - структурный, сравнительно - правовой, формально - логический и другие.</w:t>
      </w:r>
      <w:proofErr w:type="gramEnd"/>
    </w:p>
    <w:p w:rsidR="00512EAD" w:rsidRPr="006F2FBF" w:rsidRDefault="00512EAD" w:rsidP="005C58D1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kern w:val="32"/>
          <w:sz w:val="28"/>
          <w:szCs w:val="28"/>
        </w:rPr>
      </w:pPr>
      <w:r w:rsidRPr="00A46D2E">
        <w:rPr>
          <w:rFonts w:ascii="Times New Roman" w:hAnsi="Times New Roman" w:cs="Times New Roman"/>
          <w:b/>
          <w:bCs/>
          <w:i/>
          <w:kern w:val="32"/>
          <w:sz w:val="28"/>
          <w:szCs w:val="28"/>
        </w:rPr>
        <w:t>Структура и содержание выпускной квалификационной работы</w:t>
      </w:r>
      <w:r w:rsidRPr="006F2FBF">
        <w:rPr>
          <w:rFonts w:ascii="Times New Roman" w:hAnsi="Times New Roman" w:cs="Times New Roman"/>
          <w:bCs/>
          <w:kern w:val="32"/>
          <w:sz w:val="28"/>
          <w:szCs w:val="28"/>
        </w:rPr>
        <w:t xml:space="preserve"> определялись постановкой цели и задач исследования. Работа включает введение, три главы, заключение, список использованных источников.</w:t>
      </w:r>
    </w:p>
    <w:p w:rsidR="008200EF" w:rsidRDefault="008200EF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583" w:rsidRDefault="00895583" w:rsidP="008200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3162" w:rsidRPr="00993162" w:rsidRDefault="00993162" w:rsidP="00993162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4" w:name="_Toc98757018"/>
      <w:r w:rsidRPr="00993162">
        <w:rPr>
          <w:rFonts w:ascii="Times New Roman" w:hAnsi="Times New Roman" w:cs="Times New Roman"/>
          <w:color w:val="auto"/>
          <w:sz w:val="32"/>
        </w:rPr>
        <w:lastRenderedPageBreak/>
        <w:t>ГЛАВА 1. ТЕОРЕТИЧЕСКИЕ И ЗАКОНОДАТЕЛЬНЫЕ АСПЕКТЫ ПО ОБЕСПЕЧЕНИЮ ДОСТУПА НАСЕЛЕНИЯ И ОРГАНИЗАЦИЙ К ИНФОРМАЦИИ О ДЕЯТЕЛЬНОСТИ ОРГАНОВ ВЛАСТИ РАЗЛИЧНОГО УРОВНЯ</w:t>
      </w:r>
      <w:bookmarkEnd w:id="4"/>
    </w:p>
    <w:p w:rsidR="00993162" w:rsidRDefault="00993162" w:rsidP="00993162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</w:p>
    <w:p w:rsidR="00993162" w:rsidRPr="00993162" w:rsidRDefault="00993162" w:rsidP="00993162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5" w:name="_Toc98757019"/>
      <w:r w:rsidRPr="00993162">
        <w:rPr>
          <w:rFonts w:ascii="Times New Roman" w:hAnsi="Times New Roman" w:cs="Times New Roman"/>
          <w:color w:val="auto"/>
          <w:sz w:val="28"/>
        </w:rPr>
        <w:t xml:space="preserve">1.1. </w:t>
      </w:r>
      <w:bookmarkStart w:id="6" w:name="_Hlk93671843"/>
      <w:r w:rsidRPr="00993162">
        <w:rPr>
          <w:rFonts w:ascii="Times New Roman" w:hAnsi="Times New Roman" w:cs="Times New Roman"/>
          <w:color w:val="auto"/>
          <w:sz w:val="28"/>
        </w:rPr>
        <w:t xml:space="preserve">Теоретические и законодательные аспекты </w:t>
      </w:r>
      <w:bookmarkEnd w:id="6"/>
      <w:r w:rsidRPr="00993162">
        <w:rPr>
          <w:rFonts w:ascii="Times New Roman" w:hAnsi="Times New Roman" w:cs="Times New Roman"/>
          <w:color w:val="auto"/>
          <w:sz w:val="28"/>
        </w:rPr>
        <w:t>обеспечения доступа к информации о деятельности государственных органов и органов местного самоуправления</w:t>
      </w:r>
      <w:bookmarkEnd w:id="5"/>
    </w:p>
    <w:p w:rsid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Изучение моделей общественной жизни продолжается на протяжении всей истории развития человечества, и наиболее важной является концепция демократии. В современном мире социальные связи усложняются, государство вынуждено регулировать все большее число вопросов в различных областях жизни общества. Такое положение требует разработки и обоснования появления новых элементов в теории демократии.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Фундаментом теории демократии является народное управление, что предусматривает равноправие и продуктивное участие народа в процессе принятия общественных решений. В современных социально-экономических и исторических условиях весомый вклад в развитие демократии</w:t>
      </w:r>
      <w:r>
        <w:rPr>
          <w:rFonts w:ascii="Times New Roman" w:hAnsi="Times New Roman" w:cs="Times New Roman"/>
          <w:sz w:val="28"/>
        </w:rPr>
        <w:t xml:space="preserve"> </w:t>
      </w:r>
      <w:r w:rsidRPr="005F4347">
        <w:rPr>
          <w:rFonts w:ascii="Times New Roman" w:hAnsi="Times New Roman" w:cs="Times New Roman"/>
          <w:sz w:val="28"/>
        </w:rPr>
        <w:t>может внести реализация принципа информационной открытости. Он обеспечивает контроль и наблюдение над субъектами государственной власти со стороны общества.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Переход из ХХ века в век ХХ</w:t>
      </w:r>
      <w:proofErr w:type="gramStart"/>
      <w:r>
        <w:rPr>
          <w:rFonts w:ascii="Times New Roman" w:hAnsi="Times New Roman" w:cs="Times New Roman"/>
          <w:sz w:val="28"/>
          <w:lang w:val="en-US"/>
        </w:rPr>
        <w:t>I</w:t>
      </w:r>
      <w:proofErr w:type="gramEnd"/>
      <w:r w:rsidRPr="005F4347">
        <w:rPr>
          <w:rFonts w:ascii="Times New Roman" w:hAnsi="Times New Roman" w:cs="Times New Roman"/>
          <w:sz w:val="28"/>
        </w:rPr>
        <w:t xml:space="preserve"> был ознаменован интенсивным технологическим развитием глобального информационного общества, главным ресурсом в котором стала информация. Однако в современном российском обществе наблюдается снижение доверия к органам власти, что является важной проблемой в сфере государственного и муниципального управления. Суть решения проблемы снижения доверия к государственной и муниципальной власти лежит в повышении уважения и доверия к ней, а также в налаживании постоянных контактов и партнерских взаимоотношений между властью и обществом.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 xml:space="preserve">В целях улучшения эффективности взаимодействия общества и государства президент Российской Федерации В.В. Путин определил одну из </w:t>
      </w:r>
      <w:r w:rsidRPr="005F4347">
        <w:rPr>
          <w:rFonts w:ascii="Times New Roman" w:hAnsi="Times New Roman" w:cs="Times New Roman"/>
          <w:sz w:val="28"/>
        </w:rPr>
        <w:lastRenderedPageBreak/>
        <w:t xml:space="preserve">приоритетных задач развития нашей страны в ближайшее время: расширение и доступность социально значимой информации за счет развития современных </w:t>
      </w:r>
      <w:proofErr w:type="spellStart"/>
      <w:proofErr w:type="gramStart"/>
      <w:r w:rsidRPr="005F4347">
        <w:rPr>
          <w:rFonts w:ascii="Times New Roman" w:hAnsi="Times New Roman" w:cs="Times New Roman"/>
          <w:sz w:val="28"/>
        </w:rPr>
        <w:t>интернет-технологий</w:t>
      </w:r>
      <w:proofErr w:type="spellEnd"/>
      <w:proofErr w:type="gramEnd"/>
      <w:r w:rsidRPr="005F4347">
        <w:rPr>
          <w:rFonts w:ascii="Times New Roman" w:hAnsi="Times New Roman" w:cs="Times New Roman"/>
          <w:sz w:val="28"/>
        </w:rPr>
        <w:t>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Практика и исторический опыт показывают, что малая информированность гражданского общества о государственной деятельности и деятельности местного самоуправления приводит к развитию, увеличению и процветанию коррупции; отсутствию потока квалифицированных кадров, стремящихся на государственную и муниципальную службу; созданию негативного образа государства у разных слоев населения.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Открытость и прозрачность государственных и муниципальных органов управления являются присущими характерными чертами их демократичности. Важно учесть, что понятия «прозрачность» и «открытость» не полностью синонимичны. Рассмотрим их более подробно.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 xml:space="preserve">Советский и российский философ, филолог В.В. </w:t>
      </w:r>
      <w:proofErr w:type="spellStart"/>
      <w:r w:rsidRPr="005F4347">
        <w:rPr>
          <w:rFonts w:ascii="Times New Roman" w:hAnsi="Times New Roman" w:cs="Times New Roman"/>
          <w:sz w:val="28"/>
        </w:rPr>
        <w:t>Бибихин</w:t>
      </w:r>
      <w:proofErr w:type="spellEnd"/>
      <w:r w:rsidRPr="005F4347">
        <w:rPr>
          <w:rFonts w:ascii="Times New Roman" w:hAnsi="Times New Roman" w:cs="Times New Roman"/>
          <w:sz w:val="28"/>
        </w:rPr>
        <w:t xml:space="preserve"> называет открытостью общекультурное понятие, по-разному рассматриваемое в философских системах. Базовое значение открытости — искренность, прямота, чистосердечная честность. По мнению российского психолога, популяризатора практической психологии</w:t>
      </w:r>
      <w:r>
        <w:rPr>
          <w:rFonts w:ascii="Times New Roman" w:hAnsi="Times New Roman" w:cs="Times New Roman"/>
          <w:sz w:val="28"/>
        </w:rPr>
        <w:t xml:space="preserve"> </w:t>
      </w:r>
      <w:r w:rsidRPr="005F4347">
        <w:rPr>
          <w:rFonts w:ascii="Times New Roman" w:hAnsi="Times New Roman" w:cs="Times New Roman"/>
          <w:sz w:val="28"/>
        </w:rPr>
        <w:t>Н.И. Козлова, с социальной точки зрения открытостью называется готовность пустить партнера в наш социальный мир, готовность легко пообщаться, познакомиться, дать свои координаты и контактную информацию</w:t>
      </w:r>
      <w:r>
        <w:rPr>
          <w:rStyle w:val="af1"/>
          <w:rFonts w:ascii="Times New Roman" w:hAnsi="Times New Roman" w:cs="Times New Roman"/>
          <w:sz w:val="28"/>
        </w:rPr>
        <w:footnoteReference w:id="10"/>
      </w:r>
      <w:r w:rsidRPr="005F4347">
        <w:rPr>
          <w:rFonts w:ascii="Times New Roman" w:hAnsi="Times New Roman" w:cs="Times New Roman"/>
          <w:sz w:val="28"/>
        </w:rPr>
        <w:t>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А вот каким образом трактуется в Финансовом словаре определение прозрачности: «Прозрачность (</w:t>
      </w:r>
      <w:proofErr w:type="spellStart"/>
      <w:r w:rsidRPr="005F4347">
        <w:rPr>
          <w:rFonts w:ascii="Times New Roman" w:hAnsi="Times New Roman" w:cs="Times New Roman"/>
          <w:sz w:val="28"/>
        </w:rPr>
        <w:t>транспарентность</w:t>
      </w:r>
      <w:proofErr w:type="spellEnd"/>
      <w:r w:rsidRPr="005F4347">
        <w:rPr>
          <w:rFonts w:ascii="Times New Roman" w:hAnsi="Times New Roman" w:cs="Times New Roman"/>
          <w:sz w:val="28"/>
        </w:rPr>
        <w:t>) — это неотъемлемое условие использования рынка ценных бумаг, предусматривающее беспрепятственный доступ к информации о количестве заключенных сделок и ценах»</w:t>
      </w:r>
      <w:r w:rsidR="000937D8">
        <w:rPr>
          <w:rStyle w:val="af1"/>
          <w:rFonts w:ascii="Times New Roman" w:hAnsi="Times New Roman" w:cs="Times New Roman"/>
          <w:sz w:val="28"/>
        </w:rPr>
        <w:footnoteReference w:id="11"/>
      </w:r>
      <w:r w:rsidRPr="005F4347">
        <w:rPr>
          <w:rFonts w:ascii="Times New Roman" w:hAnsi="Times New Roman" w:cs="Times New Roman"/>
          <w:sz w:val="28"/>
        </w:rPr>
        <w:t>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lastRenderedPageBreak/>
        <w:t>В политическую и управленческую деятельность термины «прозрачность» и «открытость» были привнесены из англоязычной литературы. Термин «открытость» трактуется как доступ к документации органов власти, доступ к учреждениям, финансируемым за счет налоговых сборов (муниципальные учреждения, библиотеки, образовательные учреждения), к проведению заседаний органов управления. Термин же «прозрачность» используют при рассмотрении теневых политических и экономических отношений для возможности контроля финансовых потоков.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Информационная прозрачность деятельности органов власти для граждан предоставляет доступ к информации об их деятельности, а также о принимаемых решениях. Прозрачность носит функциональный характер, который ведет к регулированию общественных процессов, а открытость — социально-коммуникативный</w:t>
      </w:r>
      <w:r w:rsidR="000937D8">
        <w:rPr>
          <w:rStyle w:val="af1"/>
          <w:rFonts w:ascii="Times New Roman" w:hAnsi="Times New Roman" w:cs="Times New Roman"/>
          <w:sz w:val="28"/>
        </w:rPr>
        <w:footnoteReference w:id="12"/>
      </w:r>
      <w:r w:rsidRPr="005F4347">
        <w:rPr>
          <w:rFonts w:ascii="Times New Roman" w:hAnsi="Times New Roman" w:cs="Times New Roman"/>
          <w:sz w:val="28"/>
        </w:rPr>
        <w:t>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Информационная открытость власти предоставляет возможность гражданам размышлять над полученными сведениями, критиковать складывающуюся обстановку в обществе и органах публичной власти, наблюдать за результатами, а также контролировать деятельность органов власти.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Важно уточнить, что информационная открытость не должна быть односторонним процессом. Общество отстаивает свои позиции, контролирует, стремится получить полную и достоверную информацию о функционировании государства и его органов управления, — это все должно соизмеряться с желанием исполнительной власти предоставлять информацию о своей деятельности. Прозрачность трактуется как регулярное освещение деятельности власти, растолкование содержания, целей и механизма исполнения публичной политики, а открытость — как создание органами власти для граждан условий доступа к процессу принятия решений и информации о деятельности исполнительной власти.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5F4347">
        <w:rPr>
          <w:rFonts w:ascii="Times New Roman" w:hAnsi="Times New Roman" w:cs="Times New Roman"/>
          <w:sz w:val="28"/>
        </w:rPr>
        <w:lastRenderedPageBreak/>
        <w:t>Согласно определению, предложенному И.М. Ибрагимовой, прозрачная (открытая) власть — честная и откровенная; ответственная; подотчетная и подконтрольная общественности (на постоянной основе); прогнозируемая; адекватная общественным реалиям; чувствительная к альтернативам развития политики; внимательная к сторонним взглядам сограждан, привлекающая их к участию и формированию определенного ряда решений</w:t>
      </w:r>
      <w:r w:rsidR="000937D8">
        <w:rPr>
          <w:rStyle w:val="af1"/>
          <w:rFonts w:ascii="Times New Roman" w:hAnsi="Times New Roman" w:cs="Times New Roman"/>
          <w:sz w:val="28"/>
        </w:rPr>
        <w:footnoteReference w:id="13"/>
      </w:r>
      <w:r w:rsidRPr="005F4347">
        <w:rPr>
          <w:rFonts w:ascii="Times New Roman" w:hAnsi="Times New Roman" w:cs="Times New Roman"/>
          <w:sz w:val="28"/>
        </w:rPr>
        <w:t xml:space="preserve">. Данное определение было дано в 2002 г. в Программе развития ООН в Украине. </w:t>
      </w:r>
      <w:proofErr w:type="gramEnd"/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 xml:space="preserve">Информационная открытость правительства являет собой организационно-правовой режим управления институтов власти, дающий возможность субъектам Российской Федерации использовать в полном объеме информацию о задачах и целях в собственной структуре и их деятельности. </w:t>
      </w:r>
      <w:proofErr w:type="gramStart"/>
      <w:r w:rsidRPr="005F4347">
        <w:rPr>
          <w:rFonts w:ascii="Times New Roman" w:hAnsi="Times New Roman" w:cs="Times New Roman"/>
          <w:sz w:val="28"/>
        </w:rPr>
        <w:t xml:space="preserve">Поэтому </w:t>
      </w:r>
      <w:r w:rsidR="000937D8">
        <w:rPr>
          <w:rFonts w:ascii="Times New Roman" w:hAnsi="Times New Roman" w:cs="Times New Roman"/>
          <w:sz w:val="28"/>
        </w:rPr>
        <w:t xml:space="preserve">следует </w:t>
      </w:r>
      <w:r w:rsidRPr="005F4347">
        <w:rPr>
          <w:rFonts w:ascii="Times New Roman" w:hAnsi="Times New Roman" w:cs="Times New Roman"/>
          <w:sz w:val="28"/>
        </w:rPr>
        <w:t>поддерж</w:t>
      </w:r>
      <w:r w:rsidR="000937D8">
        <w:rPr>
          <w:rFonts w:ascii="Times New Roman" w:hAnsi="Times New Roman" w:cs="Times New Roman"/>
          <w:sz w:val="28"/>
        </w:rPr>
        <w:t>ать</w:t>
      </w:r>
      <w:r w:rsidRPr="005F4347">
        <w:rPr>
          <w:rFonts w:ascii="Times New Roman" w:hAnsi="Times New Roman" w:cs="Times New Roman"/>
          <w:sz w:val="28"/>
        </w:rPr>
        <w:t xml:space="preserve"> мнение С.В. Калашниковой, трактующей информационную открытость как полноразмерное использование </w:t>
      </w:r>
      <w:proofErr w:type="spellStart"/>
      <w:r w:rsidRPr="005F4347">
        <w:rPr>
          <w:rFonts w:ascii="Times New Roman" w:hAnsi="Times New Roman" w:cs="Times New Roman"/>
          <w:sz w:val="28"/>
        </w:rPr>
        <w:t>интернет</w:t>
      </w:r>
      <w:r w:rsidR="000937D8">
        <w:rPr>
          <w:rFonts w:ascii="Times New Roman" w:hAnsi="Times New Roman" w:cs="Times New Roman"/>
          <w:sz w:val="28"/>
        </w:rPr>
        <w:t>-</w:t>
      </w:r>
      <w:r w:rsidRPr="005F4347">
        <w:rPr>
          <w:rFonts w:ascii="Times New Roman" w:hAnsi="Times New Roman" w:cs="Times New Roman"/>
          <w:sz w:val="28"/>
        </w:rPr>
        <w:t>ресурсов</w:t>
      </w:r>
      <w:proofErr w:type="spellEnd"/>
      <w:r w:rsidRPr="005F4347">
        <w:rPr>
          <w:rFonts w:ascii="Times New Roman" w:hAnsi="Times New Roman" w:cs="Times New Roman"/>
          <w:sz w:val="28"/>
        </w:rPr>
        <w:t xml:space="preserve"> в работе и деятельности муниципальных и государственных структур, что является основой развития демократии в обществе, увеличивает вовлеченность граждан в управление государством, представляет собой одну из форм контроля деятельности данных органов власти, привлечения квалифицированных специалистов на муниципальную, государственную службу и </w:t>
      </w:r>
      <w:proofErr w:type="spellStart"/>
      <w:r w:rsidRPr="005F4347">
        <w:rPr>
          <w:rFonts w:ascii="Times New Roman" w:hAnsi="Times New Roman" w:cs="Times New Roman"/>
          <w:sz w:val="28"/>
        </w:rPr>
        <w:t>т.д</w:t>
      </w:r>
      <w:proofErr w:type="spellEnd"/>
      <w:r w:rsidR="000937D8">
        <w:rPr>
          <w:rStyle w:val="af1"/>
          <w:rFonts w:ascii="Times New Roman" w:hAnsi="Times New Roman" w:cs="Times New Roman"/>
          <w:sz w:val="28"/>
        </w:rPr>
        <w:footnoteReference w:id="14"/>
      </w:r>
      <w:r w:rsidRPr="005F4347">
        <w:rPr>
          <w:rFonts w:ascii="Times New Roman" w:hAnsi="Times New Roman" w:cs="Times New Roman"/>
          <w:sz w:val="28"/>
        </w:rPr>
        <w:t>.</w:t>
      </w:r>
      <w:proofErr w:type="gramEnd"/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В настоящее время установлено три уровня информационной открытости органов государственного и муниципального управления:</w:t>
      </w:r>
    </w:p>
    <w:p w:rsidR="005F4347" w:rsidRPr="000937D8" w:rsidRDefault="005F4347" w:rsidP="000937D8">
      <w:pPr>
        <w:pStyle w:val="af2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0937D8">
        <w:rPr>
          <w:rFonts w:ascii="Times New Roman" w:hAnsi="Times New Roman" w:cs="Times New Roman"/>
          <w:sz w:val="28"/>
        </w:rPr>
        <w:t>начальный доступ к информации социально-политических структур. Открытость является возможностью получения и структурирования сведений о деятельности государственной власти благодаря гарантированному доступу к источникам информации, в которых хранятся итоги решений общественно важных вопросов;</w:t>
      </w:r>
    </w:p>
    <w:p w:rsidR="005F4347" w:rsidRPr="000937D8" w:rsidRDefault="005F4347" w:rsidP="000937D8">
      <w:pPr>
        <w:pStyle w:val="af2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0937D8">
        <w:rPr>
          <w:rFonts w:ascii="Times New Roman" w:hAnsi="Times New Roman" w:cs="Times New Roman"/>
          <w:sz w:val="28"/>
        </w:rPr>
        <w:lastRenderedPageBreak/>
        <w:t>возможность контроля и ответственности лиц, имеющих право и обязанность принимать решения в области общественных интересов. Такой глубокий уровень открытости в полной мере обусловлен свободным доступом субъектов Российской Федерации к данному роду информации. Это дает возможность получать гражданам не только информацию как таковую, но и право регулировать процесс принятия решений;</w:t>
      </w:r>
    </w:p>
    <w:p w:rsidR="005F4347" w:rsidRPr="000937D8" w:rsidRDefault="005F4347" w:rsidP="000937D8">
      <w:pPr>
        <w:pStyle w:val="af2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0937D8">
        <w:rPr>
          <w:rFonts w:ascii="Times New Roman" w:hAnsi="Times New Roman" w:cs="Times New Roman"/>
          <w:sz w:val="28"/>
        </w:rPr>
        <w:t>возможность представителям общества (невластных и неправительственных групп) открыто участвовать в процессе принятия решений.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Информационная открытость является ключевой особенностью демократической вовлеченности населения. Политическая культура и образованность граждан — главные факторы; также немаловажную роль играет потребность населения непосредственно влиять на ход событий и принимать участие в данных решениях.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В ст. 29 Конституции РФ идет описание доступа к официальной информации: «Каждый имеет право свободно искать, получать, передавать, производить и распространять информацию любым законным способом»</w:t>
      </w:r>
      <w:r w:rsidR="00F575CB">
        <w:rPr>
          <w:rStyle w:val="af1"/>
          <w:rFonts w:ascii="Times New Roman" w:hAnsi="Times New Roman" w:cs="Times New Roman"/>
          <w:sz w:val="28"/>
        </w:rPr>
        <w:footnoteReference w:id="15"/>
      </w:r>
      <w:r w:rsidRPr="005F4347">
        <w:rPr>
          <w:rFonts w:ascii="Times New Roman" w:hAnsi="Times New Roman" w:cs="Times New Roman"/>
          <w:sz w:val="28"/>
        </w:rPr>
        <w:t>. Например, 7 февраля 2008 г. вступила в силу официальная Стратегия развития информационного общества в Российской Федерации, утвержденная распоряжением Правительства РФ № Пр-212. В ней указано, что одной из ключевых задач и целей государства является обеспечение беспрепятственного доступа граждан к информации. Федеральный закон от 9 февраля 2009 г. № 8-ФЗ «Об обеспечении доступа к информации о деятельности государственных органов и органов местного самоуправления», вступивший в силу 1 января 2010 г., полностью закрепил анализируемое право граждан на получение информации</w:t>
      </w:r>
      <w:r w:rsidR="00F575CB">
        <w:rPr>
          <w:rStyle w:val="af1"/>
          <w:rFonts w:ascii="Times New Roman" w:hAnsi="Times New Roman" w:cs="Times New Roman"/>
          <w:sz w:val="28"/>
        </w:rPr>
        <w:footnoteReference w:id="16"/>
      </w:r>
      <w:r w:rsidRPr="005F4347">
        <w:rPr>
          <w:rFonts w:ascii="Times New Roman" w:hAnsi="Times New Roman" w:cs="Times New Roman"/>
          <w:sz w:val="28"/>
        </w:rPr>
        <w:t>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lastRenderedPageBreak/>
        <w:t>Определение открытости также дано в Концепции открытости федеральных органов исполнительной власти, утвержденной распоряжением Правительства РФ от 30.01.2014 № 93-Пр, согласно которой открытость федеральных органов исполнительной власти — это последовательное и неукоснительное соблюдение при реализации государственных полномочий и функций принципов:</w:t>
      </w:r>
    </w:p>
    <w:p w:rsidR="005F4347" w:rsidRPr="00F575CB" w:rsidRDefault="005F4347" w:rsidP="00F575CB">
      <w:pPr>
        <w:pStyle w:val="af2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F575CB">
        <w:rPr>
          <w:rFonts w:ascii="Times New Roman" w:hAnsi="Times New Roman" w:cs="Times New Roman"/>
          <w:sz w:val="28"/>
        </w:rPr>
        <w:t>информационной открытости;</w:t>
      </w:r>
    </w:p>
    <w:p w:rsidR="005F4347" w:rsidRPr="00F575CB" w:rsidRDefault="005F4347" w:rsidP="00F575CB">
      <w:pPr>
        <w:pStyle w:val="af2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F575CB">
        <w:rPr>
          <w:rFonts w:ascii="Times New Roman" w:hAnsi="Times New Roman" w:cs="Times New Roman"/>
          <w:sz w:val="28"/>
        </w:rPr>
        <w:t>понятности;</w:t>
      </w:r>
    </w:p>
    <w:p w:rsidR="005F4347" w:rsidRPr="00F575CB" w:rsidRDefault="005F4347" w:rsidP="00F575CB">
      <w:pPr>
        <w:pStyle w:val="af2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F575CB">
        <w:rPr>
          <w:rFonts w:ascii="Times New Roman" w:hAnsi="Times New Roman" w:cs="Times New Roman"/>
          <w:sz w:val="28"/>
        </w:rPr>
        <w:t>вовлеченности гражданского общества;</w:t>
      </w:r>
    </w:p>
    <w:p w:rsidR="005F4347" w:rsidRPr="00F575CB" w:rsidRDefault="005F4347" w:rsidP="00F575CB">
      <w:pPr>
        <w:pStyle w:val="af2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F575CB">
        <w:rPr>
          <w:rFonts w:ascii="Times New Roman" w:hAnsi="Times New Roman" w:cs="Times New Roman"/>
          <w:sz w:val="28"/>
        </w:rPr>
        <w:t>подотчетности.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 xml:space="preserve">Принцип информационной открытости трактуется так же, как и принцип </w:t>
      </w:r>
      <w:proofErr w:type="spellStart"/>
      <w:r w:rsidRPr="005F4347">
        <w:rPr>
          <w:rFonts w:ascii="Times New Roman" w:hAnsi="Times New Roman" w:cs="Times New Roman"/>
          <w:sz w:val="28"/>
        </w:rPr>
        <w:t>транспарентности</w:t>
      </w:r>
      <w:proofErr w:type="spellEnd"/>
      <w:r w:rsidRPr="005F4347">
        <w:rPr>
          <w:rFonts w:ascii="Times New Roman" w:hAnsi="Times New Roman" w:cs="Times New Roman"/>
          <w:sz w:val="28"/>
        </w:rPr>
        <w:t xml:space="preserve"> (прозрачности), который позволяет осуществлять конституционное право граждан на свободный доступ к информации, в которой содержатся необходимые сведения о деятельности органов власти. В Концепции не дано определение принципа прозрачности, оно используется одновременно с определением открытости как реализация принципов открытости органов исполнительной власти, задач и механизмов в области обеспечения прозрачности и открытости государственного управления. Данное применение определения прозрачности обу</w:t>
      </w:r>
      <w:r w:rsidRPr="005F4347">
        <w:rPr>
          <w:rFonts w:ascii="Times New Roman" w:hAnsi="Times New Roman" w:cs="Times New Roman"/>
          <w:sz w:val="28"/>
        </w:rPr>
        <w:softHyphen/>
        <w:t>словлено тем, что пока в научной литературе понятие «прозрачность органов власти» не проанализировано с позиции системного подхода.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 xml:space="preserve">Однако существуют различные толкования понятия и принципа открытости. Так, в административном праве, по мнению В.В. Полянского, Д. </w:t>
      </w:r>
      <w:proofErr w:type="spellStart"/>
      <w:r w:rsidRPr="005F4347">
        <w:rPr>
          <w:rFonts w:ascii="Times New Roman" w:hAnsi="Times New Roman" w:cs="Times New Roman"/>
          <w:sz w:val="28"/>
        </w:rPr>
        <w:t>Галлигана</w:t>
      </w:r>
      <w:proofErr w:type="spellEnd"/>
      <w:r w:rsidRPr="005F4347">
        <w:rPr>
          <w:rFonts w:ascii="Times New Roman" w:hAnsi="Times New Roman" w:cs="Times New Roman"/>
          <w:sz w:val="28"/>
        </w:rPr>
        <w:t xml:space="preserve">, Ю.Н. </w:t>
      </w:r>
      <w:proofErr w:type="spellStart"/>
      <w:r w:rsidRPr="005F4347">
        <w:rPr>
          <w:rFonts w:ascii="Times New Roman" w:hAnsi="Times New Roman" w:cs="Times New Roman"/>
          <w:sz w:val="28"/>
        </w:rPr>
        <w:t>Старилова</w:t>
      </w:r>
      <w:proofErr w:type="spellEnd"/>
      <w:r w:rsidRPr="005F4347">
        <w:rPr>
          <w:rFonts w:ascii="Times New Roman" w:hAnsi="Times New Roman" w:cs="Times New Roman"/>
          <w:sz w:val="28"/>
        </w:rPr>
        <w:t xml:space="preserve">, открытость означает, что деятельность администрации должна быть открыта для наблюдения. Авторы указывают, что «прозрачность и открытость» — больше цель, чем принцип, и эту цель власти в </w:t>
      </w:r>
      <w:proofErr w:type="gramStart"/>
      <w:r w:rsidRPr="005F4347">
        <w:rPr>
          <w:rFonts w:ascii="Times New Roman" w:hAnsi="Times New Roman" w:cs="Times New Roman"/>
          <w:sz w:val="28"/>
        </w:rPr>
        <w:t>демократическом и либеральном обществе</w:t>
      </w:r>
      <w:proofErr w:type="gramEnd"/>
      <w:r w:rsidRPr="005F4347">
        <w:rPr>
          <w:rFonts w:ascii="Times New Roman" w:hAnsi="Times New Roman" w:cs="Times New Roman"/>
          <w:sz w:val="28"/>
        </w:rPr>
        <w:t xml:space="preserve"> необходимо достичь</w:t>
      </w:r>
      <w:r w:rsidR="00F575CB">
        <w:rPr>
          <w:rStyle w:val="af1"/>
          <w:rFonts w:ascii="Times New Roman" w:hAnsi="Times New Roman" w:cs="Times New Roman"/>
          <w:sz w:val="28"/>
        </w:rPr>
        <w:footnoteReference w:id="17"/>
      </w:r>
      <w:r w:rsidRPr="005F4347">
        <w:rPr>
          <w:rFonts w:ascii="Times New Roman" w:hAnsi="Times New Roman" w:cs="Times New Roman"/>
          <w:sz w:val="28"/>
        </w:rPr>
        <w:t>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lastRenderedPageBreak/>
        <w:t>Ф.И. Белозор формулирует открытость управления власти как демократическую форму взаимоотношения общества и государства в целом. Суть данного взаимоотношения — в возможности (правовой и фактической) граждан и общественных объединений участвовать в развитии политики государства, управленческих решений, в наблюдении и контроле их исполнения</w:t>
      </w:r>
      <w:r w:rsidR="00B36C4F">
        <w:rPr>
          <w:rStyle w:val="af1"/>
          <w:rFonts w:ascii="Times New Roman" w:hAnsi="Times New Roman" w:cs="Times New Roman"/>
          <w:sz w:val="28"/>
        </w:rPr>
        <w:footnoteReference w:id="18"/>
      </w:r>
      <w:r w:rsidRPr="005F4347">
        <w:rPr>
          <w:rFonts w:ascii="Times New Roman" w:hAnsi="Times New Roman" w:cs="Times New Roman"/>
          <w:sz w:val="28"/>
        </w:rPr>
        <w:t>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В то же время открытость органов власти является свойством юридическим, которое характеризуется как координационное взаимодействие с гражданскими субъектами общества, как следствие возникает возможность субъектов оказывать воздействие на законодательные, политические или административные решения органов власти. В таком случае под открытостью подразумевается, что все заинтересованные граждане, а также гражданские объединения обладают полным доступом к координационному воздействию на органы государственного и муниципального управления.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 xml:space="preserve">Также можно отметить, что прозрачность органов управления есть свойство открытости, которое подразумевает гарантию доступности, закрепленную законодательно для субъектов общества в целом, достоверной информации о деятельности муниципального и государственного управления. Прозрачность деятельности органов власти — составная часть понятия «открытость» органов власти, потому что только в условиях взаимодействия достигается высокий уровень доверия со стороны общества. </w:t>
      </w:r>
      <w:proofErr w:type="gramStart"/>
      <w:r w:rsidRPr="005F4347">
        <w:rPr>
          <w:rFonts w:ascii="Times New Roman" w:hAnsi="Times New Roman" w:cs="Times New Roman"/>
          <w:sz w:val="28"/>
        </w:rPr>
        <w:t>Информационная прозрачность заключается главным образом в количестве (уменьшении или увеличении объема информации), а информационная открытость — в качестве (актуальность, содержательность, достоверность, регулярность, своевремен</w:t>
      </w:r>
      <w:r w:rsidRPr="005F4347">
        <w:rPr>
          <w:rFonts w:ascii="Times New Roman" w:hAnsi="Times New Roman" w:cs="Times New Roman"/>
          <w:sz w:val="28"/>
        </w:rPr>
        <w:softHyphen/>
        <w:t>ность, репрезентативность).</w:t>
      </w:r>
      <w:proofErr w:type="gramEnd"/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 xml:space="preserve">Таким образом, термины информационная «прозрачность» и «открытость» в органах исполнительной власти на всех уровнях </w:t>
      </w:r>
      <w:r w:rsidRPr="005F4347">
        <w:rPr>
          <w:rFonts w:ascii="Times New Roman" w:hAnsi="Times New Roman" w:cs="Times New Roman"/>
          <w:sz w:val="28"/>
        </w:rPr>
        <w:lastRenderedPageBreak/>
        <w:t>государственного и муниципального управления по смысловой нагрузке имеют четкие различия, а их конкретное выражение определено соответствующими правилами и видами деятельности в системе государственного и муниципального управления.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Проблема информационной закрытости власти для России является традиционной. В советское время в поддержание такой политики выдвигались аргументы политической направленности, проводились действия по пресечению утечки информации за пределы страны. Выдвигались меры по регулированию и поступлению внешней информации, которая тщательно фильтровалась на предмет соответствия идеологическим установкам. В современных условиях информационная закрытость власти служит интересам коррумпированного чиновничества и связанного с ним бизнеса.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Информационная закрытость — это организационно-правовой режим власти, основанный на ограничении фактической и правовой возможности граждан, общественных объединений участвовать в формировании и развитии государственной политики, в контроле и наблюдении исполнения публичных управленческих решений, что является преднамеренным ограничением предоставления достоверной информации гражданскому обществу о деятельности органов государственного и муниципального управления.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 xml:space="preserve">Однако, в отличие от советского периода, ограничение распространения информации того или иного рода стало значительно тяжелее. Основываясь на понимании того, что в демократическом государстве все уровни власти выполняют «сервисную» функцию, а именно обслуживание интересов общества в целом, граждане имеют законодательное право знать о предоставляемых государственных и муниципальных услугах, о принятых решениях и их исполнении. Власть любого уровня вынуждена идти на увеличение и расширение каналов взаимодействия с обществом, на использование прогрессивных технологий в области получения информации. Информационно-коммуникационные технологии содержат в себе большой потенциал, так как приводят политику к публичной открытости, сокращают </w:t>
      </w:r>
      <w:r w:rsidRPr="005F4347">
        <w:rPr>
          <w:rFonts w:ascii="Times New Roman" w:hAnsi="Times New Roman" w:cs="Times New Roman"/>
          <w:sz w:val="28"/>
        </w:rPr>
        <w:lastRenderedPageBreak/>
        <w:t>дистанцию между обществом и властью, дают возможность наладить прочную обратную связь.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Информационная открытость в данном контексте — это такой организационно-правовой режим предоставления достаточного и необходимого объема общественно значимых сведений о деятельности органов власти (структура, задачи, цели), базирующихся на конституционном праве граждан свободного доступа к информации, где прослеживается координационное взаимодействие общества со структурами власти.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Самым эффективным и современным способом информирования граждан является Интернет — ресурс органов государственного и муниципального управления. Официальный сайт характеризуется результативным средством распространения официальной информации о деятельности властных структур. По содержимому официального сайта можно установить уровень закрытости и открытости каждого органа государственного и муниципального управления.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В Федеральном законе от 9 февраля 2009 г. «Об обеспечении доступа к информации о деятельности государственных органов и органов местного самоуправления» № 8-ФЗ дано определение официального сайта органов государственного и муниципального управления. В соответствии с п. 5 ст. 1 официальный сайт государственного органа или органа местного самоуправления — сайт в информационно-телекоммуникационной сети Интернет, содержащий информацию о деятельности государственного органа или органа местного самоуправления, электронный адрес которого включает доменное имя, права на которое принадлежат государственному органу или органу местного самоуправления.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 xml:space="preserve">Анализируя данное определение, приходим к выводу, что здесь подразумевалось следующее: сайт считается официальным только тогда, когда сопоставленный сайту администратор доменного имени государственного органа или органа местного самоуправления в действительности является соответствующим государственным органом или органом местного </w:t>
      </w:r>
      <w:r w:rsidRPr="005F4347">
        <w:rPr>
          <w:rFonts w:ascii="Times New Roman" w:hAnsi="Times New Roman" w:cs="Times New Roman"/>
          <w:sz w:val="28"/>
        </w:rPr>
        <w:lastRenderedPageBreak/>
        <w:t>самоуправления. То есть законом не допускается сопоставление официального сайта органа государственного и муниципального управления доменному имени, администратором которого является негосударственная организация, где руководитель выступает в роли физического лица.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5F4347">
        <w:rPr>
          <w:rFonts w:ascii="Times New Roman" w:hAnsi="Times New Roman" w:cs="Times New Roman"/>
          <w:sz w:val="28"/>
        </w:rPr>
        <w:t>Из определения Федерального закона № 8-ФЗ «Об обеспечении доступа к информации о деятельности государственных органов и органов местного самоуправления» следует, что сайт считается официальным, когда сопоставленный администратор доменного имени органа государственного и муниципального управления является просто государственным органом или органом муниципального управления, а не определенным органом государственного и муниципального управления, чей официальный сайт сопоставлен к соответствующему доменному имени.</w:t>
      </w:r>
      <w:proofErr w:type="gramEnd"/>
      <w:r w:rsidRPr="005F4347">
        <w:rPr>
          <w:rFonts w:ascii="Times New Roman" w:hAnsi="Times New Roman" w:cs="Times New Roman"/>
          <w:sz w:val="28"/>
        </w:rPr>
        <w:t xml:space="preserve"> Также не уточняется описание процедуры, где объясняется и публикуется сопоставление доменного имени к официальному сайту органов государственного и муниципального управления, из-за чего происходит целый ряд коллизий.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>Исходя из вышеизложенного, следует уточнить определение официального сайта государственного органа или органа местного самоуправления. Официальный сайт органа государственного управления или местного самоуправления — это единственный сайт в информационно</w:t>
      </w:r>
      <w:r w:rsidR="00B36C4F">
        <w:rPr>
          <w:rFonts w:ascii="Times New Roman" w:hAnsi="Times New Roman" w:cs="Times New Roman"/>
          <w:sz w:val="28"/>
        </w:rPr>
        <w:t>-</w:t>
      </w:r>
      <w:r w:rsidRPr="005F4347">
        <w:rPr>
          <w:rFonts w:ascii="Times New Roman" w:hAnsi="Times New Roman" w:cs="Times New Roman"/>
          <w:sz w:val="28"/>
        </w:rPr>
        <w:t>телекоммуникационной сети Интернет, содержащий информацию о деятельности государственного органа управления или органа местного самоуправления, где администратором сопоставленного доменного имени является соответствующий государственный орган или орган местного самоуправления.</w:t>
      </w:r>
    </w:p>
    <w:p w:rsidR="005F4347" w:rsidRPr="005F4347" w:rsidRDefault="005F4347" w:rsidP="005F43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4347">
        <w:rPr>
          <w:rFonts w:ascii="Times New Roman" w:hAnsi="Times New Roman" w:cs="Times New Roman"/>
          <w:sz w:val="28"/>
        </w:rPr>
        <w:t xml:space="preserve">Информационная открытость официальных сайтов органов государственного и муниципального управления, во-первых, способствует увеличению вовлеченности гражданского общества в процесс принятия управленческих решений государством; во-вторых, это мощный стимул для привлечения высококвалифицированных специалистов на государственную и муниципальную службу; в-третьих, предоставляется возможность гражданам </w:t>
      </w:r>
      <w:r w:rsidRPr="005F4347">
        <w:rPr>
          <w:rFonts w:ascii="Times New Roman" w:hAnsi="Times New Roman" w:cs="Times New Roman"/>
          <w:sz w:val="28"/>
        </w:rPr>
        <w:lastRenderedPageBreak/>
        <w:t>контролировать деятельность органов власти, что обеспечивает обратную связь органов власти с обществом и ведет к повышению прозрачности и доверия к органам государственного и муниципального управления.</w:t>
      </w:r>
    </w:p>
    <w:p w:rsidR="003A35CB" w:rsidRPr="003A35CB" w:rsidRDefault="003A35CB" w:rsidP="003A35CB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7" w:name="_Toc98757020"/>
      <w:r w:rsidRPr="003A35CB">
        <w:rPr>
          <w:rFonts w:ascii="Times New Roman" w:hAnsi="Times New Roman" w:cs="Times New Roman"/>
          <w:color w:val="auto"/>
          <w:sz w:val="28"/>
        </w:rPr>
        <w:t>1.2. Особенности обеспечения доступа населения и организаций к информации, находящейся в архивах муниципальных образований</w:t>
      </w:r>
      <w:bookmarkEnd w:id="7"/>
    </w:p>
    <w:p w:rsid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Электронный или автоматизированный НСА архива - это комплекс компьютерных программ, представляющих собой базы данных описаний архивных документов и автоматизированные средства поиска и отображения информации.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B53F46">
        <w:rPr>
          <w:rFonts w:ascii="Times New Roman" w:hAnsi="Times New Roman" w:cs="Times New Roman"/>
          <w:sz w:val="28"/>
        </w:rPr>
        <w:t>Создаваемый</w:t>
      </w:r>
      <w:proofErr w:type="gramEnd"/>
      <w:r w:rsidRPr="00B53F46">
        <w:rPr>
          <w:rFonts w:ascii="Times New Roman" w:hAnsi="Times New Roman" w:cs="Times New Roman"/>
          <w:sz w:val="28"/>
        </w:rPr>
        <w:t xml:space="preserve"> электронный НСА к документам Архивного фонда Российской Федерации отличается от традиционных архивных справочников следующим:</w:t>
      </w:r>
    </w:p>
    <w:p w:rsidR="00B53F46" w:rsidRPr="00B53F46" w:rsidRDefault="00B53F46" w:rsidP="00B53F46">
      <w:pPr>
        <w:pStyle w:val="af2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накопленные справочные электронные ресурсы в целом содержат все элементы, из которых должны состоять справочники;</w:t>
      </w:r>
    </w:p>
    <w:p w:rsidR="00B53F46" w:rsidRPr="00B53F46" w:rsidRDefault="00B53F46" w:rsidP="00B53F46">
      <w:pPr>
        <w:pStyle w:val="af2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 xml:space="preserve">увеличение общего объема электронных справочных </w:t>
      </w:r>
      <w:proofErr w:type="gramStart"/>
      <w:r w:rsidRPr="00B53F46">
        <w:rPr>
          <w:rFonts w:ascii="Times New Roman" w:hAnsi="Times New Roman" w:cs="Times New Roman"/>
          <w:sz w:val="28"/>
        </w:rPr>
        <w:t>ресурсов</w:t>
      </w:r>
      <w:proofErr w:type="gramEnd"/>
      <w:r w:rsidRPr="00B53F46">
        <w:rPr>
          <w:rFonts w:ascii="Times New Roman" w:hAnsi="Times New Roman" w:cs="Times New Roman"/>
          <w:sz w:val="28"/>
        </w:rPr>
        <w:t xml:space="preserve"> как по количеству справочников, так и по числу описаний архивных документов на различных уровнях значительно опережает рост традиционного НСА;</w:t>
      </w:r>
    </w:p>
    <w:p w:rsidR="00B53F46" w:rsidRPr="00B53F46" w:rsidRDefault="00B53F46" w:rsidP="00B53F46">
      <w:pPr>
        <w:pStyle w:val="af2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B53F46">
        <w:rPr>
          <w:rFonts w:ascii="Times New Roman" w:hAnsi="Times New Roman" w:cs="Times New Roman"/>
          <w:sz w:val="28"/>
        </w:rPr>
        <w:t>электронный</w:t>
      </w:r>
      <w:proofErr w:type="gramEnd"/>
      <w:r w:rsidRPr="00B53F46">
        <w:rPr>
          <w:rFonts w:ascii="Times New Roman" w:hAnsi="Times New Roman" w:cs="Times New Roman"/>
          <w:sz w:val="28"/>
        </w:rPr>
        <w:t xml:space="preserve"> НСА по своим функциональным свойствам существенно превосходит традиционный НСА;</w:t>
      </w:r>
    </w:p>
    <w:p w:rsidR="00B53F46" w:rsidRPr="00B53F46" w:rsidRDefault="00B53F46" w:rsidP="00B53F46">
      <w:pPr>
        <w:pStyle w:val="af2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 xml:space="preserve">многие электронные справочные системы по своему наполнению и поисковым средствам не имеют аналогов в системе </w:t>
      </w:r>
      <w:proofErr w:type="gramStart"/>
      <w:r w:rsidRPr="00B53F46">
        <w:rPr>
          <w:rFonts w:ascii="Times New Roman" w:hAnsi="Times New Roman" w:cs="Times New Roman"/>
          <w:sz w:val="28"/>
        </w:rPr>
        <w:t>традиционного</w:t>
      </w:r>
      <w:proofErr w:type="gramEnd"/>
      <w:r w:rsidRPr="00B53F46">
        <w:rPr>
          <w:rFonts w:ascii="Times New Roman" w:hAnsi="Times New Roman" w:cs="Times New Roman"/>
          <w:sz w:val="28"/>
        </w:rPr>
        <w:t xml:space="preserve"> НСА</w:t>
      </w:r>
      <w:r w:rsidRPr="00B53F46">
        <w:rPr>
          <w:rFonts w:ascii="Times New Roman" w:hAnsi="Times New Roman" w:cs="Times New Roman"/>
          <w:sz w:val="28"/>
          <w:vertAlign w:val="superscript"/>
        </w:rPr>
        <w:footnoteReference w:id="19"/>
      </w:r>
      <w:r w:rsidRPr="00B53F46">
        <w:rPr>
          <w:rFonts w:ascii="Times New Roman" w:hAnsi="Times New Roman" w:cs="Times New Roman"/>
          <w:sz w:val="28"/>
        </w:rPr>
        <w:t>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Проанализировав формы представления электронного НСА архивов на сайтах, Е.В. Боброва выделила четыре формы:</w:t>
      </w:r>
    </w:p>
    <w:p w:rsidR="00B53F46" w:rsidRPr="00B53F46" w:rsidRDefault="00B53F46" w:rsidP="00B53F46">
      <w:pPr>
        <w:pStyle w:val="af2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в виде баз данных или автоматизированных каталогов, закрытых от поиска содержащейся в них информации через поисковые средства Интернета;</w:t>
      </w:r>
    </w:p>
    <w:p w:rsidR="00B53F46" w:rsidRPr="00B53F46" w:rsidRDefault="00B53F46" w:rsidP="00B53F46">
      <w:pPr>
        <w:pStyle w:val="af2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B53F46">
        <w:rPr>
          <w:rFonts w:ascii="Times New Roman" w:hAnsi="Times New Roman" w:cs="Times New Roman"/>
          <w:sz w:val="28"/>
        </w:rPr>
        <w:t>в виде текстовых файлов в различных форматах (файлы MS WORD (*</w:t>
      </w:r>
      <w:proofErr w:type="spellStart"/>
      <w:r w:rsidRPr="00B53F46">
        <w:rPr>
          <w:rFonts w:ascii="Times New Roman" w:hAnsi="Times New Roman" w:cs="Times New Roman"/>
          <w:sz w:val="28"/>
        </w:rPr>
        <w:t>doc</w:t>
      </w:r>
      <w:proofErr w:type="spellEnd"/>
      <w:r w:rsidRPr="00B53F46">
        <w:rPr>
          <w:rFonts w:ascii="Times New Roman" w:hAnsi="Times New Roman" w:cs="Times New Roman"/>
          <w:sz w:val="28"/>
        </w:rPr>
        <w:t>, *</w:t>
      </w:r>
      <w:proofErr w:type="spellStart"/>
      <w:r w:rsidRPr="00B53F46">
        <w:rPr>
          <w:rFonts w:ascii="Times New Roman" w:hAnsi="Times New Roman" w:cs="Times New Roman"/>
          <w:sz w:val="28"/>
        </w:rPr>
        <w:t>rtf</w:t>
      </w:r>
      <w:proofErr w:type="spellEnd"/>
      <w:r w:rsidRPr="00B53F46">
        <w:rPr>
          <w:rFonts w:ascii="Times New Roman" w:hAnsi="Times New Roman" w:cs="Times New Roman"/>
          <w:sz w:val="28"/>
        </w:rPr>
        <w:t>, *</w:t>
      </w:r>
      <w:proofErr w:type="spellStart"/>
      <w:r w:rsidRPr="00B53F46">
        <w:rPr>
          <w:rFonts w:ascii="Times New Roman" w:hAnsi="Times New Roman" w:cs="Times New Roman"/>
          <w:sz w:val="28"/>
        </w:rPr>
        <w:t>pdf</w:t>
      </w:r>
      <w:proofErr w:type="spellEnd"/>
      <w:r w:rsidRPr="00B53F46">
        <w:rPr>
          <w:rFonts w:ascii="Times New Roman" w:hAnsi="Times New Roman" w:cs="Times New Roman"/>
          <w:sz w:val="28"/>
        </w:rPr>
        <w:t xml:space="preserve"> и т.д.).</w:t>
      </w:r>
      <w:proofErr w:type="gramEnd"/>
      <w:r w:rsidRPr="00B53F46">
        <w:rPr>
          <w:rFonts w:ascii="Times New Roman" w:hAnsi="Times New Roman" w:cs="Times New Roman"/>
          <w:sz w:val="28"/>
        </w:rPr>
        <w:t xml:space="preserve"> При этом должно учитываться, что когда текстовые файлы сжимаются архиваторами, это уменьшает их объем, но делает </w:t>
      </w:r>
      <w:r w:rsidRPr="00B53F46">
        <w:rPr>
          <w:rFonts w:ascii="Times New Roman" w:hAnsi="Times New Roman" w:cs="Times New Roman"/>
          <w:sz w:val="28"/>
        </w:rPr>
        <w:lastRenderedPageBreak/>
        <w:t>невозможным поиск содержащейся в них информации через поисковые средства Интернета;</w:t>
      </w:r>
    </w:p>
    <w:p w:rsidR="00B53F46" w:rsidRPr="00B53F46" w:rsidRDefault="00B53F46" w:rsidP="00B53F46">
      <w:pPr>
        <w:pStyle w:val="af2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в виде гипертекста. HTML-страницы могут создаваться вручную, а могут генерироваться автоматически из информации, введенной в базу данных, размещенную на сервере;</w:t>
      </w:r>
    </w:p>
    <w:p w:rsidR="00B53F46" w:rsidRPr="00B53F46" w:rsidRDefault="00B53F46" w:rsidP="00B53F46">
      <w:pPr>
        <w:pStyle w:val="af2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в виде оцифрованных копий (образов) страниц печатного издания. Это самая редко встречающаяся и самая неудобная для использования форма представления справочника.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 xml:space="preserve">Наиболее удобной формой представления НСА архива на сайте является представление в виде гипертекста. </w:t>
      </w:r>
      <w:proofErr w:type="gramStart"/>
      <w:r w:rsidRPr="00B53F46">
        <w:rPr>
          <w:rFonts w:ascii="Times New Roman" w:hAnsi="Times New Roman" w:cs="Times New Roman"/>
          <w:sz w:val="28"/>
        </w:rPr>
        <w:t>По мнению Е.В. Бобровой, гипертекстовый справочник, размещенный в сети Интернет, обладает следующими достоинствами:</w:t>
      </w:r>
      <w:proofErr w:type="gramEnd"/>
    </w:p>
    <w:p w:rsidR="00B53F46" w:rsidRPr="00B53F46" w:rsidRDefault="00B53F46" w:rsidP="00B53F46">
      <w:pPr>
        <w:pStyle w:val="af2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B53F46">
        <w:rPr>
          <w:rFonts w:ascii="Times New Roman" w:hAnsi="Times New Roman" w:cs="Times New Roman"/>
          <w:sz w:val="28"/>
        </w:rPr>
        <w:t>ичем не ограниченный доступ к содержимому справочника в любое время и из любой точки мира через поисковые машины Интернета. При этом самое существенное - это даже не сам факт нахождения справочника посредством поисковых машин, а выход непосредственно на конкретную страницу справочника, содержащую информацию, релевантную пользовательскому запросу;</w:t>
      </w:r>
    </w:p>
    <w:p w:rsidR="00B53F46" w:rsidRPr="00B53F46" w:rsidRDefault="00B53F46" w:rsidP="00B53F46">
      <w:pPr>
        <w:pStyle w:val="af2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B53F46">
        <w:rPr>
          <w:rFonts w:ascii="Times New Roman" w:hAnsi="Times New Roman" w:cs="Times New Roman"/>
          <w:sz w:val="28"/>
        </w:rPr>
        <w:t>изкие затраты на создание такого справочника (в виде оригинал- макета в текстовом редакторе);</w:t>
      </w:r>
    </w:p>
    <w:p w:rsidR="00B53F46" w:rsidRPr="00B53F46" w:rsidRDefault="00B53F46" w:rsidP="00B53F46">
      <w:pPr>
        <w:pStyle w:val="af2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Pr="00B53F46">
        <w:rPr>
          <w:rFonts w:ascii="Times New Roman" w:hAnsi="Times New Roman" w:cs="Times New Roman"/>
          <w:sz w:val="28"/>
        </w:rPr>
        <w:t xml:space="preserve">спользование гипертекстовых ссылок внутри </w:t>
      </w:r>
      <w:proofErr w:type="spellStart"/>
      <w:r w:rsidRPr="00B53F46">
        <w:rPr>
          <w:rFonts w:ascii="Times New Roman" w:hAnsi="Times New Roman" w:cs="Times New Roman"/>
          <w:sz w:val="28"/>
        </w:rPr>
        <w:t>веб-страниц</w:t>
      </w:r>
      <w:proofErr w:type="spellEnd"/>
      <w:r w:rsidRPr="00B53F46">
        <w:rPr>
          <w:rFonts w:ascii="Times New Roman" w:hAnsi="Times New Roman" w:cs="Times New Roman"/>
          <w:sz w:val="28"/>
        </w:rPr>
        <w:t xml:space="preserve"> для удобной работы с примечаниями, перехода к другим фрагментам текста, связанным по смыслу с тем, что на экране, придает системе важнейшее качество - интерактивность;</w:t>
      </w:r>
    </w:p>
    <w:p w:rsidR="00B53F46" w:rsidRPr="00B53F46" w:rsidRDefault="00B53F46" w:rsidP="00B53F46">
      <w:pPr>
        <w:pStyle w:val="af2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B53F46">
        <w:rPr>
          <w:rFonts w:ascii="Times New Roman" w:hAnsi="Times New Roman" w:cs="Times New Roman"/>
          <w:sz w:val="28"/>
        </w:rPr>
        <w:t xml:space="preserve">озможность (при необходимости) создания для каждой из описательных статей справочника уникального идентификатора, позволяющего ставить гиперссылку на конкретную </w:t>
      </w:r>
      <w:proofErr w:type="gramStart"/>
      <w:r w:rsidRPr="00B53F46">
        <w:rPr>
          <w:rFonts w:ascii="Times New Roman" w:hAnsi="Times New Roman" w:cs="Times New Roman"/>
          <w:sz w:val="28"/>
        </w:rPr>
        <w:t>статью</w:t>
      </w:r>
      <w:proofErr w:type="gramEnd"/>
      <w:r w:rsidRPr="00B53F46">
        <w:rPr>
          <w:rFonts w:ascii="Times New Roman" w:hAnsi="Times New Roman" w:cs="Times New Roman"/>
          <w:sz w:val="28"/>
        </w:rPr>
        <w:t xml:space="preserve"> как из других фрагментов текста этого справочника, так и с любого сайта в сети Интернет;</w:t>
      </w:r>
    </w:p>
    <w:p w:rsidR="00B53F46" w:rsidRPr="00B53F46" w:rsidRDefault="00B53F46" w:rsidP="00B53F46">
      <w:pPr>
        <w:pStyle w:val="af2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B53F46">
        <w:rPr>
          <w:rFonts w:ascii="Times New Roman" w:hAnsi="Times New Roman" w:cs="Times New Roman"/>
          <w:sz w:val="28"/>
        </w:rPr>
        <w:t>озможность создания автоматизированных указателей;</w:t>
      </w:r>
    </w:p>
    <w:p w:rsidR="00B53F46" w:rsidRPr="00B53F46" w:rsidRDefault="00B53F46" w:rsidP="00B53F46">
      <w:pPr>
        <w:pStyle w:val="af2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</w:t>
      </w:r>
      <w:r w:rsidRPr="00B53F46">
        <w:rPr>
          <w:rFonts w:ascii="Times New Roman" w:hAnsi="Times New Roman" w:cs="Times New Roman"/>
          <w:sz w:val="28"/>
        </w:rPr>
        <w:t>озможность разработки собственной поисковой системы;</w:t>
      </w:r>
    </w:p>
    <w:p w:rsidR="00B53F46" w:rsidRPr="00B53F46" w:rsidRDefault="00B53F46" w:rsidP="00B53F46">
      <w:pPr>
        <w:pStyle w:val="af2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B53F46">
        <w:rPr>
          <w:rFonts w:ascii="Times New Roman" w:hAnsi="Times New Roman" w:cs="Times New Roman"/>
          <w:sz w:val="28"/>
        </w:rPr>
        <w:t>озможность корректировать (вносить дополнения, уточнения, изменения) в уже опубликованный в гипертекстовой форме архивный справочник с целью его актуализации (то есть создания так называемых «динамических справочников»).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Размещение таких справочников в Интернете, с одной стороны, отвечает потребностям общества, а, с другой стороны, является прямым и эффективным инструментом популяризации архивного дела.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 xml:space="preserve">В докладе А.Н. </w:t>
      </w:r>
      <w:proofErr w:type="spellStart"/>
      <w:r w:rsidRPr="00B53F46">
        <w:rPr>
          <w:rFonts w:ascii="Times New Roman" w:hAnsi="Times New Roman" w:cs="Times New Roman"/>
          <w:sz w:val="28"/>
        </w:rPr>
        <w:t>Артизова</w:t>
      </w:r>
      <w:proofErr w:type="spellEnd"/>
      <w:r w:rsidRPr="00B53F46">
        <w:rPr>
          <w:rFonts w:ascii="Times New Roman" w:hAnsi="Times New Roman" w:cs="Times New Roman"/>
          <w:sz w:val="28"/>
        </w:rPr>
        <w:t xml:space="preserve"> подчеркивается, что в результате анализа информационных ресурсов, созданных на основе описей и размещенных на сайтах архивов в Интернете, были выявлены «три наиболее типичные формы</w:t>
      </w:r>
      <w:r>
        <w:rPr>
          <w:rFonts w:ascii="Times New Roman" w:hAnsi="Times New Roman" w:cs="Times New Roman"/>
          <w:sz w:val="28"/>
        </w:rPr>
        <w:t xml:space="preserve"> </w:t>
      </w:r>
      <w:r w:rsidRPr="00B53F46">
        <w:rPr>
          <w:rFonts w:ascii="Times New Roman" w:hAnsi="Times New Roman" w:cs="Times New Roman"/>
          <w:sz w:val="28"/>
        </w:rPr>
        <w:t>представления описей».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 xml:space="preserve">Первая - информация описей представлена в виде полностью индексированных информационно-поисковых систем. В результате информация описей в этих АИС может быть систематизирована либо по архивным шифрам, либо по тематике собрания архива (так, например, информационные ресурсы представлены на сайтах </w:t>
      </w:r>
      <w:proofErr w:type="gramStart"/>
      <w:r w:rsidRPr="00B53F46">
        <w:rPr>
          <w:rFonts w:ascii="Times New Roman" w:hAnsi="Times New Roman" w:cs="Times New Roman"/>
          <w:sz w:val="28"/>
        </w:rPr>
        <w:t>ГА</w:t>
      </w:r>
      <w:proofErr w:type="gramEnd"/>
      <w:r w:rsidRPr="00B53F46">
        <w:rPr>
          <w:rFonts w:ascii="Times New Roman" w:hAnsi="Times New Roman" w:cs="Times New Roman"/>
          <w:sz w:val="28"/>
        </w:rPr>
        <w:t xml:space="preserve"> РФ, ЦГА Самарской области, РГАЭ).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 xml:space="preserve">Реализация этой формы представления описей является наиболее дорогостоящей, но при этом - максимально эффективной и перспективной. К тому же, она может быть реализована в качестве выгрузки информации из программного комплекса «Архивный фонд», который является в настоящее время отраслевой системой по учету документов Архивного фонда Российской Федерации. Эту форму А.Н. </w:t>
      </w:r>
      <w:proofErr w:type="spellStart"/>
      <w:r w:rsidRPr="00B53F46">
        <w:rPr>
          <w:rFonts w:ascii="Times New Roman" w:hAnsi="Times New Roman" w:cs="Times New Roman"/>
          <w:sz w:val="28"/>
        </w:rPr>
        <w:t>Артизов</w:t>
      </w:r>
      <w:proofErr w:type="spellEnd"/>
      <w:r w:rsidRPr="00B53F46">
        <w:rPr>
          <w:rFonts w:ascii="Times New Roman" w:hAnsi="Times New Roman" w:cs="Times New Roman"/>
          <w:sz w:val="28"/>
        </w:rPr>
        <w:t xml:space="preserve"> считает наилучшей.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Вторая - описи, представленные в виде электронных текстов в формате *</w:t>
      </w:r>
      <w:proofErr w:type="spellStart"/>
      <w:r w:rsidRPr="00B53F46">
        <w:rPr>
          <w:rFonts w:ascii="Times New Roman" w:hAnsi="Times New Roman" w:cs="Times New Roman"/>
          <w:sz w:val="28"/>
        </w:rPr>
        <w:t>doc</w:t>
      </w:r>
      <w:proofErr w:type="spellEnd"/>
      <w:r w:rsidRPr="00B53F46">
        <w:rPr>
          <w:rFonts w:ascii="Times New Roman" w:hAnsi="Times New Roman" w:cs="Times New Roman"/>
          <w:sz w:val="28"/>
        </w:rPr>
        <w:t>, *</w:t>
      </w:r>
      <w:proofErr w:type="spellStart"/>
      <w:r w:rsidRPr="00B53F46">
        <w:rPr>
          <w:rFonts w:ascii="Times New Roman" w:hAnsi="Times New Roman" w:cs="Times New Roman"/>
          <w:sz w:val="28"/>
        </w:rPr>
        <w:t>rtf</w:t>
      </w:r>
      <w:proofErr w:type="spellEnd"/>
      <w:r w:rsidRPr="00B53F46">
        <w:rPr>
          <w:rFonts w:ascii="Times New Roman" w:hAnsi="Times New Roman" w:cs="Times New Roman"/>
          <w:sz w:val="28"/>
        </w:rPr>
        <w:t xml:space="preserve">, размещенные на сайтах архивов или органов управления архивным делом (например, </w:t>
      </w:r>
      <w:proofErr w:type="gramStart"/>
      <w:r w:rsidRPr="00B53F46">
        <w:rPr>
          <w:rFonts w:ascii="Times New Roman" w:hAnsi="Times New Roman" w:cs="Times New Roman"/>
          <w:sz w:val="28"/>
        </w:rPr>
        <w:t xml:space="preserve">Г </w:t>
      </w:r>
      <w:proofErr w:type="spellStart"/>
      <w:r w:rsidRPr="00B53F46">
        <w:rPr>
          <w:rFonts w:ascii="Times New Roman" w:hAnsi="Times New Roman" w:cs="Times New Roman"/>
          <w:sz w:val="28"/>
        </w:rPr>
        <w:t>осударственного</w:t>
      </w:r>
      <w:proofErr w:type="spellEnd"/>
      <w:proofErr w:type="gramEnd"/>
      <w:r w:rsidRPr="00B53F46">
        <w:rPr>
          <w:rFonts w:ascii="Times New Roman" w:hAnsi="Times New Roman" w:cs="Times New Roman"/>
          <w:sz w:val="28"/>
        </w:rPr>
        <w:t xml:space="preserve"> архива Тульской области или Агентства по делам архивов Астраханской области).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lastRenderedPageBreak/>
        <w:t>Третья - Электронные копии (изображения) страниц описей в форматах *</w:t>
      </w:r>
      <w:proofErr w:type="spellStart"/>
      <w:r w:rsidRPr="00B53F46">
        <w:rPr>
          <w:rFonts w:ascii="Times New Roman" w:hAnsi="Times New Roman" w:cs="Times New Roman"/>
          <w:sz w:val="28"/>
        </w:rPr>
        <w:t>pdf</w:t>
      </w:r>
      <w:proofErr w:type="spellEnd"/>
      <w:r w:rsidRPr="00B53F46">
        <w:rPr>
          <w:rFonts w:ascii="Times New Roman" w:hAnsi="Times New Roman" w:cs="Times New Roman"/>
          <w:sz w:val="28"/>
        </w:rPr>
        <w:t>, *</w:t>
      </w:r>
      <w:proofErr w:type="spellStart"/>
      <w:r w:rsidRPr="00B53F46">
        <w:rPr>
          <w:rFonts w:ascii="Times New Roman" w:hAnsi="Times New Roman" w:cs="Times New Roman"/>
          <w:sz w:val="28"/>
        </w:rPr>
        <w:t>jpeg</w:t>
      </w:r>
      <w:proofErr w:type="spellEnd"/>
      <w:r w:rsidRPr="00B53F46">
        <w:rPr>
          <w:rFonts w:ascii="Times New Roman" w:hAnsi="Times New Roman" w:cs="Times New Roman"/>
          <w:sz w:val="28"/>
        </w:rPr>
        <w:t xml:space="preserve"> (например, разделы на сайтах РГИА, РГАДА, Государственного архива Калининградской области)</w:t>
      </w:r>
      <w:r w:rsidRPr="00B53F46">
        <w:rPr>
          <w:rFonts w:ascii="Times New Roman" w:hAnsi="Times New Roman" w:cs="Times New Roman"/>
          <w:sz w:val="28"/>
          <w:vertAlign w:val="superscript"/>
        </w:rPr>
        <w:footnoteReference w:id="20"/>
      </w:r>
      <w:r w:rsidRPr="00B53F46">
        <w:rPr>
          <w:rFonts w:ascii="Times New Roman" w:hAnsi="Times New Roman" w:cs="Times New Roman"/>
          <w:sz w:val="28"/>
        </w:rPr>
        <w:t>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В соответствии с Правилами 2020 года</w:t>
      </w:r>
      <w:r w:rsidRPr="00B53F46">
        <w:rPr>
          <w:rFonts w:ascii="Times New Roman" w:hAnsi="Times New Roman" w:cs="Times New Roman"/>
          <w:sz w:val="28"/>
          <w:vertAlign w:val="superscript"/>
        </w:rPr>
        <w:footnoteReference w:id="21"/>
      </w:r>
      <w:r w:rsidRPr="00B53F46">
        <w:rPr>
          <w:rFonts w:ascii="Times New Roman" w:hAnsi="Times New Roman" w:cs="Times New Roman"/>
          <w:sz w:val="28"/>
        </w:rPr>
        <w:t>, обязательными справочниками в архиве являются:</w:t>
      </w:r>
    </w:p>
    <w:p w:rsidR="00B53F46" w:rsidRPr="00B53F46" w:rsidRDefault="00B53F46" w:rsidP="00B53F46">
      <w:pPr>
        <w:pStyle w:val="af2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опись дел, документов;</w:t>
      </w:r>
    </w:p>
    <w:p w:rsidR="00B53F46" w:rsidRPr="00B53F46" w:rsidRDefault="00B53F46" w:rsidP="00B53F46">
      <w:pPr>
        <w:pStyle w:val="af2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путеводитель по фондам или краткий справочник по фондам (для государственного архива);</w:t>
      </w:r>
    </w:p>
    <w:p w:rsidR="00B53F46" w:rsidRPr="00B53F46" w:rsidRDefault="00B53F46" w:rsidP="00B53F46">
      <w:pPr>
        <w:pStyle w:val="af2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краткий справочник по фондам (для муниципального архива, музея, библиотеки, научной организации);</w:t>
      </w:r>
    </w:p>
    <w:p w:rsidR="00B53F46" w:rsidRPr="00B53F46" w:rsidRDefault="00B53F46" w:rsidP="00B53F46">
      <w:pPr>
        <w:pStyle w:val="af2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 xml:space="preserve">каталог (при </w:t>
      </w:r>
      <w:proofErr w:type="spellStart"/>
      <w:r w:rsidRPr="00B53F46">
        <w:rPr>
          <w:rFonts w:ascii="Times New Roman" w:hAnsi="Times New Roman" w:cs="Times New Roman"/>
          <w:sz w:val="28"/>
        </w:rPr>
        <w:t>нефондовой</w:t>
      </w:r>
      <w:proofErr w:type="spellEnd"/>
      <w:r w:rsidRPr="00B53F46">
        <w:rPr>
          <w:rFonts w:ascii="Times New Roman" w:hAnsi="Times New Roman" w:cs="Times New Roman"/>
          <w:sz w:val="28"/>
        </w:rPr>
        <w:t xml:space="preserve"> организац</w:t>
      </w:r>
      <w:proofErr w:type="gramStart"/>
      <w:r w:rsidRPr="00B53F46">
        <w:rPr>
          <w:rFonts w:ascii="Times New Roman" w:hAnsi="Times New Roman" w:cs="Times New Roman"/>
          <w:sz w:val="28"/>
        </w:rPr>
        <w:t>ии ау</w:t>
      </w:r>
      <w:proofErr w:type="gramEnd"/>
      <w:r w:rsidRPr="00B53F46">
        <w:rPr>
          <w:rFonts w:ascii="Times New Roman" w:hAnsi="Times New Roman" w:cs="Times New Roman"/>
          <w:sz w:val="28"/>
        </w:rPr>
        <w:t>диовизуальных документов).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B53F46">
        <w:rPr>
          <w:rFonts w:ascii="Times New Roman" w:hAnsi="Times New Roman" w:cs="Times New Roman"/>
          <w:sz w:val="28"/>
        </w:rPr>
        <w:t>К вспомогательным (необязательным) справочникам относятся каталоги, указатели, обзоры, служебные картотеки, реестры, базы данных, другие справочники, в том числе поступившие в архив из источников</w:t>
      </w:r>
      <w:proofErr w:type="gramEnd"/>
      <w:r w:rsidRPr="00B53F46">
        <w:rPr>
          <w:rFonts w:ascii="Times New Roman" w:hAnsi="Times New Roman" w:cs="Times New Roman"/>
          <w:sz w:val="28"/>
        </w:rPr>
        <w:t xml:space="preserve"> комплектования. Состав вспомогательных архивных справочников архив определяет самостоятельно.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К названным справочникам архивами по возможности предоставляется удаленный доступ.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 xml:space="preserve">Опись дел, документов по-прежнему является базовым архивным справочником. При этом А.Н. </w:t>
      </w:r>
      <w:proofErr w:type="spellStart"/>
      <w:r w:rsidRPr="00B53F46">
        <w:rPr>
          <w:rFonts w:ascii="Times New Roman" w:hAnsi="Times New Roman" w:cs="Times New Roman"/>
          <w:sz w:val="28"/>
        </w:rPr>
        <w:t>Артизов</w:t>
      </w:r>
      <w:proofErr w:type="spellEnd"/>
      <w:r w:rsidRPr="00B53F46">
        <w:rPr>
          <w:rFonts w:ascii="Times New Roman" w:hAnsi="Times New Roman" w:cs="Times New Roman"/>
          <w:sz w:val="28"/>
        </w:rPr>
        <w:t xml:space="preserve"> подчеркивает, что включение в состав электронных ресурсов описей, не прошедших процедуру усовершенствования, резко снижает ценность информационных систем и наносит объективный вред авторитету архивов и архивному сообществу в целом</w:t>
      </w:r>
      <w:r w:rsidRPr="00B53F46">
        <w:rPr>
          <w:rFonts w:ascii="Times New Roman" w:hAnsi="Times New Roman" w:cs="Times New Roman"/>
          <w:sz w:val="28"/>
          <w:vertAlign w:val="superscript"/>
        </w:rPr>
        <w:footnoteReference w:id="22"/>
      </w:r>
      <w:r w:rsidRPr="00B53F46">
        <w:rPr>
          <w:rFonts w:ascii="Times New Roman" w:hAnsi="Times New Roman" w:cs="Times New Roman"/>
          <w:sz w:val="28"/>
        </w:rPr>
        <w:t>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lastRenderedPageBreak/>
        <w:t>Еще одним видом архивных справочников является путеводитель. При этом в государственном архиве допускается ведение как путеводителя по фондам, так и краткого справочника по фондам.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 xml:space="preserve">Н.Н. </w:t>
      </w:r>
      <w:proofErr w:type="spellStart"/>
      <w:r w:rsidRPr="00B53F46">
        <w:rPr>
          <w:rFonts w:ascii="Times New Roman" w:hAnsi="Times New Roman" w:cs="Times New Roman"/>
          <w:sz w:val="28"/>
        </w:rPr>
        <w:t>Куняев</w:t>
      </w:r>
      <w:proofErr w:type="spellEnd"/>
      <w:r w:rsidRPr="00B53F46">
        <w:rPr>
          <w:rFonts w:ascii="Times New Roman" w:hAnsi="Times New Roman" w:cs="Times New Roman"/>
          <w:sz w:val="28"/>
        </w:rPr>
        <w:t xml:space="preserve"> и Е.А. Романова отмечают, что совершенствуются электронные информационно-поисковые системы, создаваемые в рамках конкретного архива или сети архивных учреждений того или иного региона, в которые в первую очередь включаются описания на уровне «архивный фонд». При этом все большие возможности для поиска информации предоставляют поисковые машины интернета, которые уже используют искусственный интелле</w:t>
      </w:r>
      <w:proofErr w:type="gramStart"/>
      <w:r w:rsidRPr="00B53F46">
        <w:rPr>
          <w:rFonts w:ascii="Times New Roman" w:hAnsi="Times New Roman" w:cs="Times New Roman"/>
          <w:sz w:val="28"/>
        </w:rPr>
        <w:t>кт в св</w:t>
      </w:r>
      <w:proofErr w:type="gramEnd"/>
      <w:r w:rsidRPr="00B53F46">
        <w:rPr>
          <w:rFonts w:ascii="Times New Roman" w:hAnsi="Times New Roman" w:cs="Times New Roman"/>
          <w:sz w:val="28"/>
        </w:rPr>
        <w:t>оих алгоритмах поиска</w:t>
      </w:r>
      <w:r w:rsidRPr="00B53F46">
        <w:rPr>
          <w:rFonts w:ascii="Times New Roman" w:hAnsi="Times New Roman" w:cs="Times New Roman"/>
          <w:sz w:val="28"/>
          <w:vertAlign w:val="superscript"/>
        </w:rPr>
        <w:footnoteReference w:id="23"/>
      </w:r>
      <w:r w:rsidRPr="00B53F46">
        <w:rPr>
          <w:rFonts w:ascii="Times New Roman" w:hAnsi="Times New Roman" w:cs="Times New Roman"/>
          <w:sz w:val="28"/>
        </w:rPr>
        <w:t>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 xml:space="preserve">В этих условиях краткий справочник по фондам (аннотируемый или </w:t>
      </w:r>
      <w:proofErr w:type="spellStart"/>
      <w:r w:rsidRPr="00B53F46">
        <w:rPr>
          <w:rFonts w:ascii="Times New Roman" w:hAnsi="Times New Roman" w:cs="Times New Roman"/>
          <w:sz w:val="28"/>
        </w:rPr>
        <w:t>неаннотируемый</w:t>
      </w:r>
      <w:proofErr w:type="spellEnd"/>
      <w:r w:rsidRPr="00B53F46">
        <w:rPr>
          <w:rFonts w:ascii="Times New Roman" w:hAnsi="Times New Roman" w:cs="Times New Roman"/>
          <w:sz w:val="28"/>
        </w:rPr>
        <w:t xml:space="preserve"> перечень фондов), считают Н.Н. </w:t>
      </w:r>
      <w:proofErr w:type="spellStart"/>
      <w:r w:rsidRPr="00B53F46">
        <w:rPr>
          <w:rFonts w:ascii="Times New Roman" w:hAnsi="Times New Roman" w:cs="Times New Roman"/>
          <w:sz w:val="28"/>
        </w:rPr>
        <w:t>Куняев</w:t>
      </w:r>
      <w:proofErr w:type="spellEnd"/>
      <w:r w:rsidRPr="00B53F46">
        <w:rPr>
          <w:rFonts w:ascii="Times New Roman" w:hAnsi="Times New Roman" w:cs="Times New Roman"/>
          <w:sz w:val="28"/>
        </w:rPr>
        <w:t xml:space="preserve"> и Е.А. Романова, является вполне достаточным для отражения информации об архиве на уровне описания «архивный фонд». Такие справочники могут </w:t>
      </w:r>
      <w:proofErr w:type="gramStart"/>
      <w:r w:rsidRPr="00B53F46">
        <w:rPr>
          <w:rFonts w:ascii="Times New Roman" w:hAnsi="Times New Roman" w:cs="Times New Roman"/>
          <w:sz w:val="28"/>
        </w:rPr>
        <w:t>составляться</w:t>
      </w:r>
      <w:proofErr w:type="gramEnd"/>
      <w:r w:rsidRPr="00B53F46">
        <w:rPr>
          <w:rFonts w:ascii="Times New Roman" w:hAnsi="Times New Roman" w:cs="Times New Roman"/>
          <w:sz w:val="28"/>
        </w:rPr>
        <w:t xml:space="preserve"> в том числе с использованием программного комплекса «Архивный фонд» и интегрироваться в электронные справочно-поисковые системы, создаваемые на</w:t>
      </w:r>
      <w:r>
        <w:rPr>
          <w:rFonts w:ascii="Times New Roman" w:hAnsi="Times New Roman" w:cs="Times New Roman"/>
          <w:sz w:val="28"/>
        </w:rPr>
        <w:t xml:space="preserve"> </w:t>
      </w:r>
      <w:r w:rsidRPr="00B53F46">
        <w:rPr>
          <w:rFonts w:ascii="Times New Roman" w:hAnsi="Times New Roman" w:cs="Times New Roman"/>
          <w:sz w:val="28"/>
        </w:rPr>
        <w:t>уровне регионов.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 xml:space="preserve">Следующим видом справочников называют каталоги. Н.Н. </w:t>
      </w:r>
      <w:proofErr w:type="spellStart"/>
      <w:r w:rsidRPr="00B53F46">
        <w:rPr>
          <w:rFonts w:ascii="Times New Roman" w:hAnsi="Times New Roman" w:cs="Times New Roman"/>
          <w:sz w:val="28"/>
        </w:rPr>
        <w:t>Куняев</w:t>
      </w:r>
      <w:proofErr w:type="spellEnd"/>
      <w:r w:rsidRPr="00B53F46">
        <w:rPr>
          <w:rFonts w:ascii="Times New Roman" w:hAnsi="Times New Roman" w:cs="Times New Roman"/>
          <w:sz w:val="28"/>
        </w:rPr>
        <w:t xml:space="preserve"> и ЕА. Романова отмечают, что они часто ведутся в виде баз данных, а справочно</w:t>
      </w:r>
      <w:r>
        <w:rPr>
          <w:rFonts w:ascii="Times New Roman" w:hAnsi="Times New Roman" w:cs="Times New Roman"/>
          <w:sz w:val="28"/>
        </w:rPr>
        <w:t>-</w:t>
      </w:r>
      <w:r w:rsidRPr="00B53F46">
        <w:rPr>
          <w:rFonts w:ascii="Times New Roman" w:hAnsi="Times New Roman" w:cs="Times New Roman"/>
          <w:sz w:val="28"/>
        </w:rPr>
        <w:t>поисковые системы архивов иногда называются «Электронный каталог» (например, в РГАЛИ, Московской, Тульской областях и др.), поэтому при формировании статистики по ведению каталогов зачастую сложно определить,</w:t>
      </w:r>
      <w:r>
        <w:rPr>
          <w:rFonts w:ascii="Times New Roman" w:hAnsi="Times New Roman" w:cs="Times New Roman"/>
          <w:sz w:val="28"/>
        </w:rPr>
        <w:t xml:space="preserve"> </w:t>
      </w:r>
      <w:r w:rsidRPr="00B53F46">
        <w:rPr>
          <w:rFonts w:ascii="Times New Roman" w:hAnsi="Times New Roman" w:cs="Times New Roman"/>
          <w:sz w:val="28"/>
        </w:rPr>
        <w:t>по каким показателям предоставляются сведения.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 xml:space="preserve">Базы данных о составе и содержании документов занимают все большее место в системе НСА архивов. Важно также, считают Н.Н. </w:t>
      </w:r>
      <w:proofErr w:type="spellStart"/>
      <w:r w:rsidRPr="00B53F46">
        <w:rPr>
          <w:rFonts w:ascii="Times New Roman" w:hAnsi="Times New Roman" w:cs="Times New Roman"/>
          <w:sz w:val="28"/>
        </w:rPr>
        <w:t>Куняев</w:t>
      </w:r>
      <w:proofErr w:type="spellEnd"/>
      <w:r w:rsidRPr="00B53F46">
        <w:rPr>
          <w:rFonts w:ascii="Times New Roman" w:hAnsi="Times New Roman" w:cs="Times New Roman"/>
          <w:sz w:val="28"/>
        </w:rPr>
        <w:t xml:space="preserve"> и Е.А. Романова, чтобы базы данных каждого конкретного архива были не разрозненными, а интегрированными в единый ресурс, формируемый в рамках архива или на </w:t>
      </w:r>
      <w:proofErr w:type="spellStart"/>
      <w:r w:rsidRPr="00B53F46">
        <w:rPr>
          <w:rFonts w:ascii="Times New Roman" w:hAnsi="Times New Roman" w:cs="Times New Roman"/>
          <w:sz w:val="28"/>
        </w:rPr>
        <w:t>межархивном</w:t>
      </w:r>
      <w:proofErr w:type="spellEnd"/>
      <w:r w:rsidRPr="00B53F46">
        <w:rPr>
          <w:rFonts w:ascii="Times New Roman" w:hAnsi="Times New Roman" w:cs="Times New Roman"/>
          <w:sz w:val="28"/>
        </w:rPr>
        <w:t xml:space="preserve"> уровне. Еще одна задача - представление </w:t>
      </w:r>
      <w:r w:rsidRPr="00B53F46">
        <w:rPr>
          <w:rFonts w:ascii="Times New Roman" w:hAnsi="Times New Roman" w:cs="Times New Roman"/>
          <w:sz w:val="28"/>
        </w:rPr>
        <w:lastRenderedPageBreak/>
        <w:t>электронного НСА в интернет в максимально удобном для пользователя виде, с рациональной организацией доступа, продуманным интерфейсом, возможностями поиска архивной документной информации с помощью поисковых машин интернета</w:t>
      </w:r>
      <w:r w:rsidRPr="00B53F46">
        <w:rPr>
          <w:rFonts w:ascii="Times New Roman" w:hAnsi="Times New Roman" w:cs="Times New Roman"/>
          <w:sz w:val="28"/>
          <w:vertAlign w:val="superscript"/>
        </w:rPr>
        <w:footnoteReference w:id="24"/>
      </w:r>
      <w:r w:rsidRPr="00B53F46">
        <w:rPr>
          <w:rFonts w:ascii="Times New Roman" w:hAnsi="Times New Roman" w:cs="Times New Roman"/>
          <w:sz w:val="28"/>
        </w:rPr>
        <w:t>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НСА архивов субъектов Российской Федерации в настоящее время можно найти на Интернет-ресурсах следующих типов:</w:t>
      </w:r>
    </w:p>
    <w:p w:rsidR="00B53F46" w:rsidRPr="00B53F46" w:rsidRDefault="00B53F46" w:rsidP="00B53F46">
      <w:pPr>
        <w:pStyle w:val="af2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общеотраслевой портал «Архивы России» содержит информацию о государственных архивах в 85 субъектах Российской Федерации;</w:t>
      </w:r>
    </w:p>
    <w:p w:rsidR="00B53F46" w:rsidRPr="00B53F46" w:rsidRDefault="00B53F46" w:rsidP="00B53F46">
      <w:pPr>
        <w:pStyle w:val="af2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собственные сайты архивных учреждений (архивные сайты органов управления архивным делом и сайты отдельных архивов);</w:t>
      </w:r>
    </w:p>
    <w:p w:rsidR="00B53F46" w:rsidRPr="00B53F46" w:rsidRDefault="00B53F46" w:rsidP="00B53F46">
      <w:pPr>
        <w:pStyle w:val="af2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разделы на сторонних сайтах - органов власти субъектов Российской Федерации и муниципальных образований.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При этом в ряде субъектов Российской Федерации НСА одного и того же архива представлены параллельно на нескольких сайтах разных уровней.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 xml:space="preserve">Таким образом, НСА, предоставляемый удаленно, имеет ряд преимуществ перед традиционными справочниками. В их числе превосходство по функциональным свойствам, отсутствие аналогов </w:t>
      </w:r>
      <w:proofErr w:type="gramStart"/>
      <w:r w:rsidRPr="00B53F46">
        <w:rPr>
          <w:rFonts w:ascii="Times New Roman" w:hAnsi="Times New Roman" w:cs="Times New Roman"/>
          <w:sz w:val="28"/>
        </w:rPr>
        <w:t>электронного</w:t>
      </w:r>
      <w:proofErr w:type="gramEnd"/>
      <w:r w:rsidRPr="00B53F46">
        <w:rPr>
          <w:rFonts w:ascii="Times New Roman" w:hAnsi="Times New Roman" w:cs="Times New Roman"/>
          <w:sz w:val="28"/>
        </w:rPr>
        <w:t xml:space="preserve"> НСА по своему наполнению и поисковым средствам.</w:t>
      </w:r>
    </w:p>
    <w:p w:rsidR="00B53F46" w:rsidRP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t>В целом можно выделить три формы представления НСА государственных архивов субъектов Российской Федерации на сайтах. Это полностью индексированные</w:t>
      </w:r>
      <w:r w:rsidRPr="00B53F46">
        <w:rPr>
          <w:rFonts w:ascii="Times New Roman" w:hAnsi="Times New Roman" w:cs="Times New Roman"/>
          <w:sz w:val="28"/>
        </w:rPr>
        <w:tab/>
        <w:t>информационно-поисковые</w:t>
      </w:r>
      <w:r>
        <w:rPr>
          <w:rFonts w:ascii="Times New Roman" w:hAnsi="Times New Roman" w:cs="Times New Roman"/>
          <w:sz w:val="28"/>
        </w:rPr>
        <w:t xml:space="preserve"> </w:t>
      </w:r>
      <w:r w:rsidRPr="00B53F46">
        <w:rPr>
          <w:rFonts w:ascii="Times New Roman" w:hAnsi="Times New Roman" w:cs="Times New Roman"/>
          <w:sz w:val="28"/>
        </w:rPr>
        <w:t>системы,</w:t>
      </w:r>
      <w:r>
        <w:rPr>
          <w:rFonts w:ascii="Times New Roman" w:hAnsi="Times New Roman" w:cs="Times New Roman"/>
          <w:sz w:val="28"/>
        </w:rPr>
        <w:t xml:space="preserve"> </w:t>
      </w:r>
      <w:r w:rsidRPr="00B53F46">
        <w:rPr>
          <w:rFonts w:ascii="Times New Roman" w:hAnsi="Times New Roman" w:cs="Times New Roman"/>
          <w:sz w:val="28"/>
        </w:rPr>
        <w:t>электронные тексты в формате *</w:t>
      </w:r>
      <w:proofErr w:type="spellStart"/>
      <w:r w:rsidRPr="00B53F46">
        <w:rPr>
          <w:rFonts w:ascii="Times New Roman" w:hAnsi="Times New Roman" w:cs="Times New Roman"/>
          <w:sz w:val="28"/>
        </w:rPr>
        <w:t>doc</w:t>
      </w:r>
      <w:proofErr w:type="spellEnd"/>
      <w:r w:rsidRPr="00B53F46">
        <w:rPr>
          <w:rFonts w:ascii="Times New Roman" w:hAnsi="Times New Roman" w:cs="Times New Roman"/>
          <w:sz w:val="28"/>
        </w:rPr>
        <w:t>, *</w:t>
      </w:r>
      <w:proofErr w:type="spellStart"/>
      <w:r w:rsidRPr="00B53F46">
        <w:rPr>
          <w:rFonts w:ascii="Times New Roman" w:hAnsi="Times New Roman" w:cs="Times New Roman"/>
          <w:sz w:val="28"/>
        </w:rPr>
        <w:t>rtf</w:t>
      </w:r>
      <w:proofErr w:type="spellEnd"/>
      <w:r w:rsidRPr="00B53F46">
        <w:rPr>
          <w:rFonts w:ascii="Times New Roman" w:hAnsi="Times New Roman" w:cs="Times New Roman"/>
          <w:sz w:val="28"/>
        </w:rPr>
        <w:t>, электронные копии (изображения) страниц описей в форматах *</w:t>
      </w:r>
      <w:proofErr w:type="spellStart"/>
      <w:r w:rsidRPr="00B53F46">
        <w:rPr>
          <w:rFonts w:ascii="Times New Roman" w:hAnsi="Times New Roman" w:cs="Times New Roman"/>
          <w:sz w:val="28"/>
        </w:rPr>
        <w:t>pdf</w:t>
      </w:r>
      <w:proofErr w:type="spellEnd"/>
      <w:r w:rsidRPr="00B53F46">
        <w:rPr>
          <w:rFonts w:ascii="Times New Roman" w:hAnsi="Times New Roman" w:cs="Times New Roman"/>
          <w:sz w:val="28"/>
        </w:rPr>
        <w:t>, *</w:t>
      </w:r>
      <w:proofErr w:type="spellStart"/>
      <w:r w:rsidRPr="00B53F46">
        <w:rPr>
          <w:rFonts w:ascii="Times New Roman" w:hAnsi="Times New Roman" w:cs="Times New Roman"/>
          <w:sz w:val="28"/>
        </w:rPr>
        <w:t>jpeg</w:t>
      </w:r>
      <w:proofErr w:type="spellEnd"/>
      <w:r w:rsidRPr="00B53F46">
        <w:rPr>
          <w:rFonts w:ascii="Times New Roman" w:hAnsi="Times New Roman" w:cs="Times New Roman"/>
          <w:sz w:val="28"/>
        </w:rPr>
        <w:t>. Несомненно, самой удобной и функциональной, но и затратной финансово, является форма индексированной информационно-поисковой системы.</w:t>
      </w:r>
    </w:p>
    <w:p w:rsidR="00B53F46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B53F46">
        <w:rPr>
          <w:rFonts w:ascii="Times New Roman" w:hAnsi="Times New Roman" w:cs="Times New Roman"/>
          <w:sz w:val="28"/>
        </w:rPr>
        <w:t>Среди видов НСА, предоставляемого удаленно, выделяют те же справочники, что и у традиционного НСА:</w:t>
      </w:r>
      <w:r>
        <w:rPr>
          <w:rFonts w:ascii="Times New Roman" w:hAnsi="Times New Roman" w:cs="Times New Roman"/>
          <w:sz w:val="28"/>
        </w:rPr>
        <w:t xml:space="preserve"> </w:t>
      </w:r>
      <w:r w:rsidRPr="00B53F46">
        <w:rPr>
          <w:rFonts w:ascii="Times New Roman" w:hAnsi="Times New Roman" w:cs="Times New Roman"/>
          <w:sz w:val="28"/>
        </w:rPr>
        <w:t>описи дел, документов,</w:t>
      </w:r>
      <w:r>
        <w:rPr>
          <w:rFonts w:ascii="Times New Roman" w:hAnsi="Times New Roman" w:cs="Times New Roman"/>
          <w:sz w:val="28"/>
        </w:rPr>
        <w:t xml:space="preserve"> </w:t>
      </w:r>
      <w:r w:rsidRPr="00B53F46">
        <w:rPr>
          <w:rFonts w:ascii="Times New Roman" w:hAnsi="Times New Roman" w:cs="Times New Roman"/>
          <w:sz w:val="28"/>
        </w:rPr>
        <w:t>путеводители по фондам, краткие справочники по фондам, каталоги, указатели, обзоры, служебные картотеки, реестры, базы данных и другие справочники.</w:t>
      </w:r>
      <w:proofErr w:type="gramEnd"/>
    </w:p>
    <w:p w:rsidR="00993162" w:rsidRDefault="00B53F46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53F46">
        <w:rPr>
          <w:rFonts w:ascii="Times New Roman" w:hAnsi="Times New Roman" w:cs="Times New Roman"/>
          <w:sz w:val="28"/>
        </w:rPr>
        <w:lastRenderedPageBreak/>
        <w:t xml:space="preserve">Преимущества удаленного доступа к НСА заключаются в том, что поисковые машины интернета предоставляют все большие возможности для поиска информации. Справочники создаются на основе баз данных. Важно, чтобы базы данных каждого конкретного архива интегрировались в единый ресурс, формируемый в рамках архива или на </w:t>
      </w:r>
      <w:proofErr w:type="spellStart"/>
      <w:r w:rsidRPr="00B53F46">
        <w:rPr>
          <w:rFonts w:ascii="Times New Roman" w:hAnsi="Times New Roman" w:cs="Times New Roman"/>
          <w:sz w:val="28"/>
        </w:rPr>
        <w:t>межархивном</w:t>
      </w:r>
      <w:proofErr w:type="spellEnd"/>
      <w:r w:rsidRPr="00B53F46">
        <w:rPr>
          <w:rFonts w:ascii="Times New Roman" w:hAnsi="Times New Roman" w:cs="Times New Roman"/>
          <w:sz w:val="28"/>
        </w:rPr>
        <w:t xml:space="preserve"> уровне. Также существенное значение имеет представление электронного НСА в сети</w:t>
      </w:r>
      <w:r>
        <w:rPr>
          <w:rFonts w:ascii="Times New Roman" w:hAnsi="Times New Roman" w:cs="Times New Roman"/>
          <w:sz w:val="28"/>
        </w:rPr>
        <w:t xml:space="preserve"> </w:t>
      </w:r>
      <w:r w:rsidRPr="00B53F46">
        <w:rPr>
          <w:rFonts w:ascii="Times New Roman" w:hAnsi="Times New Roman" w:cs="Times New Roman"/>
          <w:sz w:val="28"/>
        </w:rPr>
        <w:t>Интернет в максимально удобном для пользователя виде, с рациональной организацией доступа, продуманным интерфейсом и т.д.</w:t>
      </w:r>
    </w:p>
    <w:p w:rsidR="00732029" w:rsidRDefault="00732029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</w:rPr>
      </w:pPr>
      <w:r w:rsidRPr="00732029">
        <w:rPr>
          <w:rFonts w:ascii="Times New Roman" w:hAnsi="Times New Roman" w:cs="Times New Roman"/>
          <w:b/>
          <w:sz w:val="28"/>
        </w:rPr>
        <w:t>Вывод по первой главе.</w:t>
      </w:r>
    </w:p>
    <w:p w:rsidR="00732029" w:rsidRDefault="00732029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2029">
        <w:rPr>
          <w:rFonts w:ascii="Times New Roman" w:hAnsi="Times New Roman" w:cs="Times New Roman"/>
          <w:sz w:val="28"/>
        </w:rPr>
        <w:t xml:space="preserve">В первой главе исследования были рассмотрены </w:t>
      </w:r>
      <w:r w:rsidRPr="00732029">
        <w:rPr>
          <w:rFonts w:ascii="Times New Roman" w:hAnsi="Times New Roman" w:cs="Times New Roman"/>
          <w:sz w:val="28"/>
          <w:szCs w:val="28"/>
        </w:rPr>
        <w:t>теоретические и законодательные аспекты обеспечения доступа к информации о деятельности государственных органов и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2029" w:rsidRDefault="00732029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2029">
        <w:rPr>
          <w:rFonts w:ascii="Times New Roman" w:hAnsi="Times New Roman" w:cs="Times New Roman"/>
          <w:sz w:val="28"/>
          <w:szCs w:val="28"/>
        </w:rPr>
        <w:t xml:space="preserve">В результате исследования были </w:t>
      </w:r>
      <w:r w:rsidR="00F1369A">
        <w:rPr>
          <w:rFonts w:ascii="Times New Roman" w:hAnsi="Times New Roman" w:cs="Times New Roman"/>
          <w:sz w:val="28"/>
          <w:szCs w:val="28"/>
        </w:rPr>
        <w:t>с</w:t>
      </w:r>
      <w:r w:rsidRPr="00732029">
        <w:rPr>
          <w:rFonts w:ascii="Times New Roman" w:hAnsi="Times New Roman" w:cs="Times New Roman"/>
          <w:sz w:val="28"/>
          <w:szCs w:val="28"/>
        </w:rPr>
        <w:t xml:space="preserve">формулированы основные понятия: </w:t>
      </w:r>
    </w:p>
    <w:p w:rsidR="00732029" w:rsidRDefault="00732029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2029">
        <w:rPr>
          <w:rFonts w:ascii="Times New Roman" w:hAnsi="Times New Roman" w:cs="Times New Roman"/>
          <w:sz w:val="28"/>
          <w:szCs w:val="28"/>
        </w:rPr>
        <w:t xml:space="preserve">— информационная закрытость — это организационно-правовой режим власти, основанный на ограничении фактической и правовой возможности граждан, общественных объединений участвовать в формировании и развитии государственной политики, в контроле и наблюдении исполнения управленческих решений, что является преднамеренным ограничением предоставления достоверной информации обществу о деятельности органов государственного и муниципального управления; </w:t>
      </w:r>
    </w:p>
    <w:p w:rsidR="00732029" w:rsidRDefault="00732029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2029">
        <w:rPr>
          <w:rFonts w:ascii="Times New Roman" w:hAnsi="Times New Roman" w:cs="Times New Roman"/>
          <w:sz w:val="28"/>
          <w:szCs w:val="28"/>
        </w:rPr>
        <w:t xml:space="preserve">— информационная открытость — это организационно-правовой режим предоставления достаточного и необходимого объема общественно значимых сведений о деятельности органов власти (структура, задачи, цели), базирующихся на конституционном праве граждан свободного доступа к информации, где прослеживается координационное взаимодействие общества и власти; </w:t>
      </w:r>
    </w:p>
    <w:p w:rsidR="00732029" w:rsidRDefault="00732029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2029">
        <w:rPr>
          <w:rFonts w:ascii="Times New Roman" w:hAnsi="Times New Roman" w:cs="Times New Roman"/>
          <w:sz w:val="28"/>
          <w:szCs w:val="28"/>
        </w:rPr>
        <w:t xml:space="preserve">— официальный сайт государственного органа или органа местного самоуправления — единственный сайт в информационно-телекоммуникационной сети Интернет, содержащий информацию о деятельности государственного органа или органа местного самоуправления, </w:t>
      </w:r>
      <w:r w:rsidRPr="00732029">
        <w:rPr>
          <w:rFonts w:ascii="Times New Roman" w:hAnsi="Times New Roman" w:cs="Times New Roman"/>
          <w:sz w:val="28"/>
          <w:szCs w:val="28"/>
        </w:rPr>
        <w:lastRenderedPageBreak/>
        <w:t>где администратором сопоставленного доменного имени является соответствующий государственный орган или орган местного самоуправления.</w:t>
      </w:r>
    </w:p>
    <w:p w:rsidR="00732029" w:rsidRPr="00732029" w:rsidRDefault="00732029" w:rsidP="0073202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32029">
        <w:rPr>
          <w:rFonts w:ascii="Times New Roman" w:hAnsi="Times New Roman" w:cs="Times New Roman"/>
          <w:sz w:val="28"/>
        </w:rPr>
        <w:t>В настоящее время перспективным направлением считается обеспечение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удаленного доступа к НСА. Организация такого доступа существенно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повышает интерес потребителей к архивной информации, способствует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популяризации деятельности архивов, создает удобные условия для людей с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ограниченными возможностями.</w:t>
      </w:r>
    </w:p>
    <w:p w:rsidR="00732029" w:rsidRPr="00732029" w:rsidRDefault="00732029" w:rsidP="0073202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732029">
        <w:rPr>
          <w:rFonts w:ascii="Times New Roman" w:hAnsi="Times New Roman" w:cs="Times New Roman"/>
          <w:sz w:val="28"/>
        </w:rPr>
        <w:t>Сейчас НСА государственных архивов может быть представлен на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сайтах органов государственной власти субъектов Российской Федерации (в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 xml:space="preserve">разделах органов управления архивным </w:t>
      </w:r>
      <w:proofErr w:type="spellStart"/>
      <w:r w:rsidRPr="00732029">
        <w:rPr>
          <w:rFonts w:ascii="Times New Roman" w:hAnsi="Times New Roman" w:cs="Times New Roman"/>
          <w:sz w:val="28"/>
        </w:rPr>
        <w:t>делом</w:t>
      </w:r>
      <w:proofErr w:type="spellEnd"/>
      <w:r w:rsidRPr="00732029">
        <w:rPr>
          <w:rFonts w:ascii="Times New Roman" w:hAnsi="Times New Roman" w:cs="Times New Roman"/>
          <w:sz w:val="28"/>
        </w:rPr>
        <w:t>); на сайтах органов управления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архивным делом субъекта Российской Федерации; на сайтах государственных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архивов; на сайтах, специально создаваемых для представления вторичной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документной информации сети архивных учреждений региона в объединенных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информационных ресурсах.</w:t>
      </w:r>
      <w:proofErr w:type="gramEnd"/>
      <w:r w:rsidRPr="00732029">
        <w:rPr>
          <w:rFonts w:ascii="Times New Roman" w:hAnsi="Times New Roman" w:cs="Times New Roman"/>
          <w:sz w:val="28"/>
        </w:rPr>
        <w:t xml:space="preserve"> НСА некоторых архивов может быть </w:t>
      </w:r>
      <w:proofErr w:type="gramStart"/>
      <w:r w:rsidRPr="00732029">
        <w:rPr>
          <w:rFonts w:ascii="Times New Roman" w:hAnsi="Times New Roman" w:cs="Times New Roman"/>
          <w:sz w:val="28"/>
        </w:rPr>
        <w:t>размещен</w:t>
      </w:r>
      <w:proofErr w:type="gramEnd"/>
      <w:r w:rsidRPr="00732029">
        <w:rPr>
          <w:rFonts w:ascii="Times New Roman" w:hAnsi="Times New Roman" w:cs="Times New Roman"/>
          <w:sz w:val="28"/>
        </w:rPr>
        <w:t xml:space="preserve"> на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нескольких сайтах различных уровней.</w:t>
      </w:r>
    </w:p>
    <w:p w:rsidR="00732029" w:rsidRPr="00732029" w:rsidRDefault="00732029" w:rsidP="0073202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32029">
        <w:rPr>
          <w:rFonts w:ascii="Times New Roman" w:hAnsi="Times New Roman" w:cs="Times New Roman"/>
          <w:sz w:val="28"/>
        </w:rPr>
        <w:t>Электронные архивные справочники могут быть представлены в форме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электронных версий традиционных архивных справочников (в формате *</w:t>
      </w:r>
      <w:proofErr w:type="spellStart"/>
      <w:r w:rsidRPr="00732029">
        <w:rPr>
          <w:rFonts w:ascii="Times New Roman" w:hAnsi="Times New Roman" w:cs="Times New Roman"/>
          <w:sz w:val="28"/>
        </w:rPr>
        <w:t>doc</w:t>
      </w:r>
      <w:proofErr w:type="spellEnd"/>
      <w:r w:rsidRPr="0073202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*</w:t>
      </w:r>
      <w:proofErr w:type="spellStart"/>
      <w:r w:rsidRPr="00732029">
        <w:rPr>
          <w:rFonts w:ascii="Times New Roman" w:hAnsi="Times New Roman" w:cs="Times New Roman"/>
          <w:sz w:val="28"/>
        </w:rPr>
        <w:t>rtf</w:t>
      </w:r>
      <w:proofErr w:type="spellEnd"/>
      <w:r w:rsidRPr="00732029">
        <w:rPr>
          <w:rFonts w:ascii="Times New Roman" w:hAnsi="Times New Roman" w:cs="Times New Roman"/>
          <w:sz w:val="28"/>
        </w:rPr>
        <w:t xml:space="preserve"> или *</w:t>
      </w:r>
      <w:proofErr w:type="spellStart"/>
      <w:r w:rsidRPr="00732029">
        <w:rPr>
          <w:rFonts w:ascii="Times New Roman" w:hAnsi="Times New Roman" w:cs="Times New Roman"/>
          <w:sz w:val="28"/>
        </w:rPr>
        <w:t>pdf</w:t>
      </w:r>
      <w:proofErr w:type="spellEnd"/>
      <w:r w:rsidRPr="00732029">
        <w:rPr>
          <w:rFonts w:ascii="Times New Roman" w:hAnsi="Times New Roman" w:cs="Times New Roman"/>
          <w:sz w:val="28"/>
        </w:rPr>
        <w:t>, *</w:t>
      </w:r>
      <w:proofErr w:type="spellStart"/>
      <w:r w:rsidRPr="00732029">
        <w:rPr>
          <w:rFonts w:ascii="Times New Roman" w:hAnsi="Times New Roman" w:cs="Times New Roman"/>
          <w:sz w:val="28"/>
        </w:rPr>
        <w:t>jpeg</w:t>
      </w:r>
      <w:proofErr w:type="spellEnd"/>
      <w:r w:rsidRPr="00732029">
        <w:rPr>
          <w:rFonts w:ascii="Times New Roman" w:hAnsi="Times New Roman" w:cs="Times New Roman"/>
          <w:sz w:val="28"/>
        </w:rPr>
        <w:t xml:space="preserve">), </w:t>
      </w:r>
      <w:proofErr w:type="spellStart"/>
      <w:r w:rsidRPr="00732029">
        <w:rPr>
          <w:rFonts w:ascii="Times New Roman" w:hAnsi="Times New Roman" w:cs="Times New Roman"/>
          <w:sz w:val="28"/>
        </w:rPr>
        <w:t>баз</w:t>
      </w:r>
      <w:proofErr w:type="spellEnd"/>
      <w:r w:rsidRPr="00732029">
        <w:rPr>
          <w:rFonts w:ascii="Times New Roman" w:hAnsi="Times New Roman" w:cs="Times New Roman"/>
          <w:sz w:val="28"/>
        </w:rPr>
        <w:t xml:space="preserve"> данных или многоуровневых информационно-поисковых систем. Самой перспективной формой представления НСА можно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считать полностью индексированные информационно-поисковые системы. Они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служат для решения важнейших задач, стоящих перед архивистами. Это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точный и быстрый поиск нужного документа, расширение доступа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пользователей к документной информации и эффективности использования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архивных документов, гарантированное и длительное хранение информации и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обмен ею.</w:t>
      </w:r>
    </w:p>
    <w:p w:rsidR="00B53F46" w:rsidRDefault="00B53F46" w:rsidP="00B53F46">
      <w:pPr>
        <w:spacing w:after="0" w:line="360" w:lineRule="auto"/>
        <w:ind w:firstLine="851"/>
        <w:jc w:val="both"/>
      </w:pPr>
    </w:p>
    <w:p w:rsidR="004970C9" w:rsidRDefault="004970C9" w:rsidP="00B53F46">
      <w:pPr>
        <w:spacing w:after="0" w:line="360" w:lineRule="auto"/>
        <w:ind w:firstLine="851"/>
        <w:jc w:val="both"/>
      </w:pPr>
    </w:p>
    <w:p w:rsidR="004970C9" w:rsidRDefault="004970C9" w:rsidP="00B53F46">
      <w:pPr>
        <w:spacing w:after="0" w:line="360" w:lineRule="auto"/>
        <w:ind w:firstLine="851"/>
        <w:jc w:val="both"/>
      </w:pPr>
    </w:p>
    <w:p w:rsidR="004970C9" w:rsidRDefault="004970C9" w:rsidP="00B53F46">
      <w:pPr>
        <w:spacing w:after="0" w:line="360" w:lineRule="auto"/>
        <w:ind w:firstLine="851"/>
        <w:jc w:val="both"/>
      </w:pPr>
    </w:p>
    <w:p w:rsidR="004970C9" w:rsidRDefault="004970C9" w:rsidP="00B53F46">
      <w:pPr>
        <w:spacing w:after="0" w:line="360" w:lineRule="auto"/>
        <w:ind w:firstLine="851"/>
        <w:jc w:val="both"/>
      </w:pPr>
    </w:p>
    <w:p w:rsidR="004970C9" w:rsidRDefault="004970C9" w:rsidP="00B53F46">
      <w:pPr>
        <w:spacing w:after="0" w:line="360" w:lineRule="auto"/>
        <w:ind w:firstLine="851"/>
        <w:jc w:val="both"/>
      </w:pPr>
    </w:p>
    <w:p w:rsidR="003B4F95" w:rsidRPr="003B4F95" w:rsidRDefault="003B4F95" w:rsidP="003B4F95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8" w:name="_Toc98757021"/>
      <w:r w:rsidRPr="003B4F95">
        <w:rPr>
          <w:rFonts w:ascii="Times New Roman" w:hAnsi="Times New Roman" w:cs="Times New Roman"/>
          <w:color w:val="auto"/>
          <w:sz w:val="32"/>
        </w:rPr>
        <w:lastRenderedPageBreak/>
        <w:t>ГЛАВА 2. АНАЛИЗ ДЕЯТЕЛЬНОСТИ АДМИНИСТРАЦИИ МУНИЦИПАЛЬНОГО ОБРАЗОВАНИЯ ЮЖНО-КУРИЛЬСКИЙ ГОРОДСКОЙ ОКРУГ ПО ОБЕСПЕЧЕНИЮ ДОСТУПА НАСЕЛЕНИЯ И ОРГАНИЗАЦИЙ К ИНФОРМАЦИИ О ДЕЯТЕЛЬНОСТИ ОРГАНОВ ВЛАСТИ РАЗЛИЧНОГО УРОВНЯ</w:t>
      </w:r>
      <w:bookmarkEnd w:id="8"/>
    </w:p>
    <w:p w:rsidR="003B4F95" w:rsidRPr="003B4F95" w:rsidRDefault="003B4F95" w:rsidP="003B4F95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9" w:name="_Toc98757022"/>
      <w:r w:rsidRPr="003B4F95">
        <w:rPr>
          <w:rFonts w:ascii="Times New Roman" w:hAnsi="Times New Roman" w:cs="Times New Roman"/>
          <w:color w:val="auto"/>
          <w:sz w:val="28"/>
        </w:rPr>
        <w:t>2.1. Общая характеристика МКУ «Производственно-техническое объединение» отдела муниципального архива и источники комплектования муниципального архива</w:t>
      </w:r>
      <w:bookmarkEnd w:id="9"/>
    </w:p>
    <w:p w:rsidR="0051235A" w:rsidRDefault="0051235A" w:rsidP="00512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235A" w:rsidRDefault="0051235A" w:rsidP="0051235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1235A">
        <w:rPr>
          <w:rFonts w:ascii="Times New Roman" w:hAnsi="Times New Roman" w:cs="Times New Roman"/>
          <w:sz w:val="28"/>
        </w:rPr>
        <w:t>Постановлением Администрации муниципального образования (далее по тексту – МО) «Южно – Курильский городской округ» от 30.04.2021 № 518 утвержден Список организаций - источников комплектования муниципального архива муниципального образования «Южно-Курильский городской округ» на 2021 год</w:t>
      </w:r>
      <w:r>
        <w:rPr>
          <w:rStyle w:val="af1"/>
          <w:rFonts w:ascii="Times New Roman" w:hAnsi="Times New Roman" w:cs="Times New Roman"/>
          <w:sz w:val="28"/>
        </w:rPr>
        <w:footnoteReference w:id="25"/>
      </w:r>
      <w:r>
        <w:rPr>
          <w:rFonts w:ascii="Times New Roman" w:hAnsi="Times New Roman" w:cs="Times New Roman"/>
          <w:sz w:val="28"/>
        </w:rPr>
        <w:t>.</w:t>
      </w:r>
    </w:p>
    <w:p w:rsidR="0051235A" w:rsidRDefault="0051235A" w:rsidP="0051235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1235A">
        <w:rPr>
          <w:rFonts w:ascii="Times New Roman" w:hAnsi="Times New Roman" w:cs="Times New Roman"/>
          <w:sz w:val="28"/>
        </w:rPr>
        <w:t>Список организаций - источников комплектования муниципального архива муниципального образования «Южно-Курильский городской округ» на 2021 год</w:t>
      </w:r>
      <w:r>
        <w:rPr>
          <w:rFonts w:ascii="Times New Roman" w:hAnsi="Times New Roman" w:cs="Times New Roman"/>
          <w:sz w:val="28"/>
        </w:rPr>
        <w:t xml:space="preserve"> представлен в Приложении 1.</w:t>
      </w:r>
    </w:p>
    <w:p w:rsidR="00A34C20" w:rsidRDefault="00A34C20" w:rsidP="0051235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Структура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 отдела муниципального архива и источники комплектования муниципального архива</w:t>
      </w:r>
      <w:r>
        <w:rPr>
          <w:rFonts w:ascii="Times New Roman" w:hAnsi="Times New Roman" w:cs="Times New Roman"/>
          <w:sz w:val="28"/>
        </w:rPr>
        <w:t xml:space="preserve"> представлена на рисунке 1.</w:t>
      </w:r>
    </w:p>
    <w:p w:rsidR="00A34C20" w:rsidRDefault="00A34C20" w:rsidP="00A34C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53317" cy="1809135"/>
            <wp:effectExtent l="0" t="0" r="0" b="61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F4066D" w:rsidRPr="00B5294B" w:rsidRDefault="00F4066D" w:rsidP="00F406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5294B">
        <w:rPr>
          <w:rFonts w:ascii="Times New Roman" w:hAnsi="Times New Roman" w:cs="Times New Roman"/>
          <w:b/>
          <w:sz w:val="24"/>
        </w:rPr>
        <w:t>Рисунок 1 – Структура МКУ «Производственно-техническое объединение»</w:t>
      </w:r>
    </w:p>
    <w:p w:rsidR="00F4066D" w:rsidRDefault="00F4066D" w:rsidP="002339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134FB7">
        <w:rPr>
          <w:rFonts w:ascii="Times New Roman" w:hAnsi="Times New Roman" w:cs="Times New Roman"/>
          <w:sz w:val="28"/>
        </w:rPr>
        <w:lastRenderedPageBreak/>
        <w:t xml:space="preserve">В целом организационная структура </w:t>
      </w:r>
      <w:r w:rsidRPr="003B4F95">
        <w:rPr>
          <w:rFonts w:ascii="Times New Roman" w:hAnsi="Times New Roman" w:cs="Times New Roman"/>
          <w:sz w:val="28"/>
        </w:rPr>
        <w:t xml:space="preserve">МКУ «Производственно-техническое объединение» </w:t>
      </w:r>
      <w:r w:rsidRPr="00134FB7">
        <w:rPr>
          <w:rFonts w:ascii="Times New Roman" w:hAnsi="Times New Roman" w:cs="Times New Roman"/>
          <w:sz w:val="28"/>
        </w:rPr>
        <w:t xml:space="preserve">является </w:t>
      </w:r>
      <w:proofErr w:type="gramStart"/>
      <w:r w:rsidRPr="00134FB7">
        <w:rPr>
          <w:rFonts w:ascii="Times New Roman" w:hAnsi="Times New Roman" w:cs="Times New Roman"/>
          <w:sz w:val="28"/>
        </w:rPr>
        <w:t>достаточно оптимальной</w:t>
      </w:r>
      <w:proofErr w:type="gramEnd"/>
      <w:r w:rsidRPr="00134FB7">
        <w:rPr>
          <w:rFonts w:ascii="Times New Roman" w:hAnsi="Times New Roman" w:cs="Times New Roman"/>
          <w:sz w:val="28"/>
        </w:rPr>
        <w:t xml:space="preserve"> и соответствует его направлениям и масштабу деятельности.</w:t>
      </w:r>
    </w:p>
    <w:p w:rsidR="001F6601" w:rsidRPr="00735ECC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35ECC">
        <w:rPr>
          <w:rFonts w:ascii="Times New Roman" w:hAnsi="Times New Roman" w:cs="Times New Roman"/>
          <w:sz w:val="28"/>
        </w:rPr>
        <w:t xml:space="preserve">Кадровый состав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>
        <w:rPr>
          <w:rFonts w:ascii="Times New Roman" w:hAnsi="Times New Roman" w:cs="Times New Roman"/>
          <w:sz w:val="28"/>
        </w:rPr>
        <w:t xml:space="preserve"> </w:t>
      </w:r>
      <w:r w:rsidRPr="00735ECC">
        <w:rPr>
          <w:rFonts w:ascii="Times New Roman" w:hAnsi="Times New Roman" w:cs="Times New Roman"/>
          <w:sz w:val="28"/>
        </w:rPr>
        <w:t xml:space="preserve">- это квалифицированные работники, имеющие профессиональные знания, умения и навыки в сфере </w:t>
      </w:r>
      <w:r>
        <w:rPr>
          <w:rFonts w:ascii="Times New Roman" w:hAnsi="Times New Roman" w:cs="Times New Roman"/>
          <w:sz w:val="28"/>
        </w:rPr>
        <w:t>муниципальной</w:t>
      </w:r>
      <w:r w:rsidRPr="00735ECC">
        <w:rPr>
          <w:rFonts w:ascii="Times New Roman" w:hAnsi="Times New Roman" w:cs="Times New Roman"/>
          <w:sz w:val="28"/>
        </w:rPr>
        <w:t xml:space="preserve"> службы. Для того</w:t>
      </w:r>
      <w:proofErr w:type="gramStart"/>
      <w:r w:rsidRPr="00735ECC">
        <w:rPr>
          <w:rFonts w:ascii="Times New Roman" w:hAnsi="Times New Roman" w:cs="Times New Roman"/>
          <w:sz w:val="28"/>
        </w:rPr>
        <w:t>,</w:t>
      </w:r>
      <w:proofErr w:type="gramEnd"/>
      <w:r w:rsidRPr="00735ECC">
        <w:rPr>
          <w:rFonts w:ascii="Times New Roman" w:hAnsi="Times New Roman" w:cs="Times New Roman"/>
          <w:sz w:val="28"/>
        </w:rPr>
        <w:t xml:space="preserve"> чтобы оценить эффективность и результати</w:t>
      </w:r>
      <w:r w:rsidRPr="00735ECC">
        <w:rPr>
          <w:rFonts w:ascii="Times New Roman" w:hAnsi="Times New Roman" w:cs="Times New Roman"/>
          <w:sz w:val="28"/>
        </w:rPr>
        <w:t>в</w:t>
      </w:r>
      <w:r w:rsidRPr="00735ECC">
        <w:rPr>
          <w:rFonts w:ascii="Times New Roman" w:hAnsi="Times New Roman" w:cs="Times New Roman"/>
          <w:sz w:val="28"/>
        </w:rPr>
        <w:t xml:space="preserve">ность деятельности </w:t>
      </w:r>
      <w:r>
        <w:rPr>
          <w:rFonts w:ascii="Times New Roman" w:hAnsi="Times New Roman" w:cs="Times New Roman"/>
          <w:sz w:val="28"/>
        </w:rPr>
        <w:t>муниципальных</w:t>
      </w:r>
      <w:r w:rsidRPr="00735ECC">
        <w:rPr>
          <w:rFonts w:ascii="Times New Roman" w:hAnsi="Times New Roman" w:cs="Times New Roman"/>
          <w:sz w:val="28"/>
        </w:rPr>
        <w:t xml:space="preserve"> служащих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>
        <w:rPr>
          <w:rFonts w:ascii="Times New Roman" w:hAnsi="Times New Roman" w:cs="Times New Roman"/>
          <w:sz w:val="28"/>
        </w:rPr>
        <w:t xml:space="preserve"> </w:t>
      </w:r>
      <w:r w:rsidRPr="00735ECC">
        <w:rPr>
          <w:rFonts w:ascii="Times New Roman" w:hAnsi="Times New Roman" w:cs="Times New Roman"/>
          <w:sz w:val="28"/>
        </w:rPr>
        <w:t>проанализируем качественные и количественные характеристики, отражающие состояние и структуру персонала.</w:t>
      </w:r>
    </w:p>
    <w:p w:rsidR="001F6601" w:rsidRPr="00735ECC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35ECC">
        <w:rPr>
          <w:rFonts w:ascii="Times New Roman" w:hAnsi="Times New Roman" w:cs="Times New Roman"/>
          <w:sz w:val="28"/>
        </w:rPr>
        <w:t xml:space="preserve">Для оценки обеспеченности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>
        <w:rPr>
          <w:rFonts w:ascii="Times New Roman" w:hAnsi="Times New Roman" w:cs="Times New Roman"/>
          <w:sz w:val="28"/>
        </w:rPr>
        <w:t xml:space="preserve"> </w:t>
      </w:r>
      <w:r w:rsidRPr="00735ECC">
        <w:rPr>
          <w:rFonts w:ascii="Times New Roman" w:hAnsi="Times New Roman" w:cs="Times New Roman"/>
          <w:sz w:val="28"/>
        </w:rPr>
        <w:t>сотрудниками, проведем сравнительный анализ фактического количества служащих по катег</w:t>
      </w:r>
      <w:r w:rsidRPr="00735ECC">
        <w:rPr>
          <w:rFonts w:ascii="Times New Roman" w:hAnsi="Times New Roman" w:cs="Times New Roman"/>
          <w:sz w:val="28"/>
        </w:rPr>
        <w:t>о</w:t>
      </w:r>
      <w:r w:rsidRPr="00735ECC">
        <w:rPr>
          <w:rFonts w:ascii="Times New Roman" w:hAnsi="Times New Roman" w:cs="Times New Roman"/>
          <w:sz w:val="28"/>
        </w:rPr>
        <w:t>риям должностей со штатной численностью в 2020</w:t>
      </w:r>
      <w:r>
        <w:rPr>
          <w:rFonts w:ascii="Times New Roman" w:hAnsi="Times New Roman" w:cs="Times New Roman"/>
          <w:sz w:val="28"/>
        </w:rPr>
        <w:t>-</w:t>
      </w:r>
      <w:r w:rsidRPr="00735ECC">
        <w:rPr>
          <w:rFonts w:ascii="Times New Roman" w:hAnsi="Times New Roman" w:cs="Times New Roman"/>
          <w:sz w:val="28"/>
        </w:rPr>
        <w:t xml:space="preserve">2021гг (таблица </w:t>
      </w:r>
      <w:r>
        <w:rPr>
          <w:rFonts w:ascii="Times New Roman" w:hAnsi="Times New Roman" w:cs="Times New Roman"/>
          <w:sz w:val="28"/>
        </w:rPr>
        <w:t>1</w:t>
      </w:r>
      <w:r w:rsidRPr="00735ECC">
        <w:rPr>
          <w:rFonts w:ascii="Times New Roman" w:hAnsi="Times New Roman" w:cs="Times New Roman"/>
          <w:sz w:val="28"/>
        </w:rPr>
        <w:t>).</w:t>
      </w:r>
    </w:p>
    <w:p w:rsidR="001F6601" w:rsidRPr="0034184C" w:rsidRDefault="001F6601" w:rsidP="001F6601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34184C">
        <w:rPr>
          <w:rFonts w:ascii="Times New Roman" w:hAnsi="Times New Roman" w:cs="Times New Roman"/>
          <w:b/>
          <w:sz w:val="24"/>
        </w:rPr>
        <w:t>Таблица 1</w:t>
      </w:r>
    </w:p>
    <w:p w:rsidR="001F6601" w:rsidRPr="0034184C" w:rsidRDefault="001F6601" w:rsidP="001F66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4184C">
        <w:rPr>
          <w:rFonts w:ascii="Times New Roman" w:hAnsi="Times New Roman" w:cs="Times New Roman"/>
          <w:b/>
          <w:sz w:val="24"/>
        </w:rPr>
        <w:t>Укомплектованность штата МКУ «Производственно-техническое объединение» за 2020-2021гг.</w:t>
      </w:r>
    </w:p>
    <w:tbl>
      <w:tblPr>
        <w:tblStyle w:val="af7"/>
        <w:tblW w:w="0" w:type="auto"/>
        <w:tblLayout w:type="fixed"/>
        <w:tblLook w:val="04A0"/>
      </w:tblPr>
      <w:tblGrid>
        <w:gridCol w:w="1578"/>
        <w:gridCol w:w="706"/>
        <w:gridCol w:w="745"/>
        <w:gridCol w:w="1474"/>
        <w:gridCol w:w="992"/>
        <w:gridCol w:w="1064"/>
        <w:gridCol w:w="1968"/>
        <w:gridCol w:w="1327"/>
      </w:tblGrid>
      <w:tr w:rsidR="001F6601" w:rsidRPr="0034184C" w:rsidTr="0083276D">
        <w:tc>
          <w:tcPr>
            <w:tcW w:w="1578" w:type="dxa"/>
            <w:vMerge w:val="restart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Категории персонала</w:t>
            </w:r>
          </w:p>
        </w:tc>
        <w:tc>
          <w:tcPr>
            <w:tcW w:w="2925" w:type="dxa"/>
            <w:gridSpan w:val="3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4024" w:type="dxa"/>
            <w:gridSpan w:val="3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2021 г.</w:t>
            </w:r>
          </w:p>
        </w:tc>
        <w:tc>
          <w:tcPr>
            <w:tcW w:w="1327" w:type="dxa"/>
            <w:vMerge w:val="restart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Рост пок</w:t>
            </w:r>
            <w:r w:rsidRPr="0034184C">
              <w:rPr>
                <w:rFonts w:ascii="Times New Roman" w:hAnsi="Times New Roman" w:cs="Times New Roman"/>
                <w:b/>
              </w:rPr>
              <w:t>а</w:t>
            </w:r>
            <w:r w:rsidRPr="0034184C">
              <w:rPr>
                <w:rFonts w:ascii="Times New Roman" w:hAnsi="Times New Roman" w:cs="Times New Roman"/>
                <w:b/>
              </w:rPr>
              <w:t>зателя, %</w:t>
            </w:r>
          </w:p>
        </w:tc>
      </w:tr>
      <w:tr w:rsidR="001F6601" w:rsidRPr="0034184C" w:rsidTr="0083276D">
        <w:tc>
          <w:tcPr>
            <w:tcW w:w="1578" w:type="dxa"/>
            <w:vMerge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6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Факт</w:t>
            </w:r>
          </w:p>
        </w:tc>
        <w:tc>
          <w:tcPr>
            <w:tcW w:w="745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Штат</w:t>
            </w:r>
          </w:p>
        </w:tc>
        <w:tc>
          <w:tcPr>
            <w:tcW w:w="147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Укомпле</w:t>
            </w:r>
            <w:r w:rsidRPr="0034184C">
              <w:rPr>
                <w:rFonts w:ascii="Times New Roman" w:hAnsi="Times New Roman" w:cs="Times New Roman"/>
                <w:b/>
              </w:rPr>
              <w:t>к</w:t>
            </w:r>
            <w:r w:rsidRPr="0034184C">
              <w:rPr>
                <w:rFonts w:ascii="Times New Roman" w:hAnsi="Times New Roman" w:cs="Times New Roman"/>
                <w:b/>
              </w:rPr>
              <w:t>тованность, %</w:t>
            </w:r>
          </w:p>
        </w:tc>
        <w:tc>
          <w:tcPr>
            <w:tcW w:w="992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Факт</w:t>
            </w:r>
          </w:p>
        </w:tc>
        <w:tc>
          <w:tcPr>
            <w:tcW w:w="106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Штат</w:t>
            </w:r>
          </w:p>
        </w:tc>
        <w:tc>
          <w:tcPr>
            <w:tcW w:w="1968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Укомплектова</w:t>
            </w:r>
            <w:r w:rsidRPr="0034184C">
              <w:rPr>
                <w:rFonts w:ascii="Times New Roman" w:hAnsi="Times New Roman" w:cs="Times New Roman"/>
                <w:b/>
              </w:rPr>
              <w:t>н</w:t>
            </w:r>
            <w:r w:rsidRPr="0034184C">
              <w:rPr>
                <w:rFonts w:ascii="Times New Roman" w:hAnsi="Times New Roman" w:cs="Times New Roman"/>
                <w:b/>
              </w:rPr>
              <w:t>ность, %</w:t>
            </w:r>
          </w:p>
        </w:tc>
        <w:tc>
          <w:tcPr>
            <w:tcW w:w="1327" w:type="dxa"/>
            <w:vMerge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F6601" w:rsidRPr="0034184C" w:rsidTr="0083276D">
        <w:tc>
          <w:tcPr>
            <w:tcW w:w="1578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6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45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7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2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06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968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327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1F6601" w:rsidRPr="0034184C" w:rsidTr="0083276D">
        <w:tc>
          <w:tcPr>
            <w:tcW w:w="157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Муниципальные</w:t>
            </w:r>
            <w:r w:rsidRPr="0034184C">
              <w:rPr>
                <w:rFonts w:ascii="Times New Roman" w:hAnsi="Times New Roman" w:cs="Times New Roman"/>
              </w:rPr>
              <w:t xml:space="preserve"> сл</w:t>
            </w:r>
            <w:r w:rsidRPr="0034184C">
              <w:rPr>
                <w:rFonts w:ascii="Times New Roman" w:hAnsi="Times New Roman" w:cs="Times New Roman"/>
              </w:rPr>
              <w:t>у</w:t>
            </w:r>
            <w:r w:rsidRPr="0034184C">
              <w:rPr>
                <w:rFonts w:ascii="Times New Roman" w:hAnsi="Times New Roman" w:cs="Times New Roman"/>
              </w:rPr>
              <w:t>жащие, в т</w:t>
            </w:r>
            <w:proofErr w:type="gramStart"/>
            <w:r w:rsidRPr="0034184C">
              <w:rPr>
                <w:rFonts w:ascii="Times New Roman" w:hAnsi="Times New Roman" w:cs="Times New Roman"/>
              </w:rPr>
              <w:t>.ч</w:t>
            </w:r>
            <w:proofErr w:type="gramEnd"/>
            <w:r w:rsidRPr="0034184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06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745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47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97,1</w:t>
            </w:r>
          </w:p>
        </w:tc>
        <w:tc>
          <w:tcPr>
            <w:tcW w:w="99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06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96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97,2</w:t>
            </w:r>
          </w:p>
        </w:tc>
        <w:tc>
          <w:tcPr>
            <w:tcW w:w="1327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</w:t>
            </w:r>
          </w:p>
        </w:tc>
      </w:tr>
      <w:tr w:rsidR="001F6601" w:rsidRPr="0034184C" w:rsidTr="0083276D">
        <w:tc>
          <w:tcPr>
            <w:tcW w:w="157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Высшие</w:t>
            </w:r>
          </w:p>
        </w:tc>
        <w:tc>
          <w:tcPr>
            <w:tcW w:w="706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5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7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87,5</w:t>
            </w:r>
          </w:p>
        </w:tc>
        <w:tc>
          <w:tcPr>
            <w:tcW w:w="99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6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6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27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114,2</w:t>
            </w:r>
          </w:p>
        </w:tc>
      </w:tr>
      <w:tr w:rsidR="001F6601" w:rsidRPr="0034184C" w:rsidTr="0083276D">
        <w:tc>
          <w:tcPr>
            <w:tcW w:w="157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Главные</w:t>
            </w:r>
          </w:p>
        </w:tc>
        <w:tc>
          <w:tcPr>
            <w:tcW w:w="706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45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7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6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6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27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</w:t>
            </w:r>
          </w:p>
        </w:tc>
      </w:tr>
      <w:tr w:rsidR="001F6601" w:rsidRPr="0034184C" w:rsidTr="0083276D">
        <w:tc>
          <w:tcPr>
            <w:tcW w:w="157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Ведущие</w:t>
            </w:r>
          </w:p>
        </w:tc>
        <w:tc>
          <w:tcPr>
            <w:tcW w:w="706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45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7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96,6</w:t>
            </w:r>
          </w:p>
        </w:tc>
        <w:tc>
          <w:tcPr>
            <w:tcW w:w="99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6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96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27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103,5</w:t>
            </w:r>
          </w:p>
        </w:tc>
      </w:tr>
      <w:tr w:rsidR="001F6601" w:rsidRPr="0034184C" w:rsidTr="0083276D">
        <w:tc>
          <w:tcPr>
            <w:tcW w:w="157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Старшие</w:t>
            </w:r>
          </w:p>
        </w:tc>
        <w:tc>
          <w:tcPr>
            <w:tcW w:w="706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745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47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97,4</w:t>
            </w:r>
          </w:p>
        </w:tc>
        <w:tc>
          <w:tcPr>
            <w:tcW w:w="99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06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96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95,8</w:t>
            </w:r>
          </w:p>
        </w:tc>
        <w:tc>
          <w:tcPr>
            <w:tcW w:w="1327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98,3</w:t>
            </w:r>
          </w:p>
        </w:tc>
      </w:tr>
      <w:tr w:rsidR="001F6601" w:rsidRPr="0034184C" w:rsidTr="0083276D">
        <w:tc>
          <w:tcPr>
            <w:tcW w:w="157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Младшие</w:t>
            </w:r>
          </w:p>
        </w:tc>
        <w:tc>
          <w:tcPr>
            <w:tcW w:w="706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5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7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6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6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27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</w:t>
            </w:r>
          </w:p>
        </w:tc>
      </w:tr>
      <w:tr w:rsidR="001F6601" w:rsidRPr="0034184C" w:rsidTr="0083276D">
        <w:tc>
          <w:tcPr>
            <w:tcW w:w="157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Не отнесе</w:t>
            </w:r>
            <w:r w:rsidRPr="0034184C">
              <w:rPr>
                <w:rFonts w:ascii="Times New Roman" w:hAnsi="Times New Roman" w:cs="Times New Roman"/>
              </w:rPr>
              <w:t>н</w:t>
            </w:r>
            <w:r w:rsidRPr="0034184C">
              <w:rPr>
                <w:rFonts w:ascii="Times New Roman" w:hAnsi="Times New Roman" w:cs="Times New Roman"/>
              </w:rPr>
              <w:t xml:space="preserve">ные к </w:t>
            </w:r>
            <w:r>
              <w:rPr>
                <w:rFonts w:ascii="Times New Roman" w:hAnsi="Times New Roman" w:cs="Times New Roman"/>
              </w:rPr>
              <w:t>муниципальным</w:t>
            </w:r>
          </w:p>
        </w:tc>
        <w:tc>
          <w:tcPr>
            <w:tcW w:w="706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5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6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27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</w:t>
            </w:r>
          </w:p>
        </w:tc>
      </w:tr>
      <w:tr w:rsidR="001F6601" w:rsidRPr="0034184C" w:rsidTr="0083276D">
        <w:tc>
          <w:tcPr>
            <w:tcW w:w="157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06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745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47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97,8</w:t>
            </w:r>
          </w:p>
        </w:tc>
        <w:tc>
          <w:tcPr>
            <w:tcW w:w="99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06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96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102,8</w:t>
            </w:r>
          </w:p>
        </w:tc>
        <w:tc>
          <w:tcPr>
            <w:tcW w:w="1327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105,1</w:t>
            </w:r>
          </w:p>
        </w:tc>
      </w:tr>
    </w:tbl>
    <w:p w:rsidR="001F6601" w:rsidRDefault="001F6601" w:rsidP="001F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F6601" w:rsidRPr="007D3B82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7D3B82">
        <w:rPr>
          <w:rFonts w:ascii="Times New Roman" w:hAnsi="Times New Roman" w:cs="Times New Roman"/>
          <w:sz w:val="28"/>
        </w:rPr>
        <w:t xml:space="preserve">Данные, представленные в таблице </w:t>
      </w:r>
      <w:r>
        <w:rPr>
          <w:rFonts w:ascii="Times New Roman" w:hAnsi="Times New Roman" w:cs="Times New Roman"/>
          <w:sz w:val="28"/>
        </w:rPr>
        <w:t>1</w:t>
      </w:r>
      <w:r w:rsidRPr="007D3B82">
        <w:rPr>
          <w:rFonts w:ascii="Times New Roman" w:hAnsi="Times New Roman" w:cs="Times New Roman"/>
          <w:sz w:val="28"/>
        </w:rPr>
        <w:t xml:space="preserve"> показывают, что в 2020г набл</w:t>
      </w:r>
      <w:r w:rsidRPr="007D3B82">
        <w:rPr>
          <w:rFonts w:ascii="Times New Roman" w:hAnsi="Times New Roman" w:cs="Times New Roman"/>
          <w:sz w:val="28"/>
        </w:rPr>
        <w:t>ю</w:t>
      </w:r>
      <w:r w:rsidRPr="007D3B82">
        <w:rPr>
          <w:rFonts w:ascii="Times New Roman" w:hAnsi="Times New Roman" w:cs="Times New Roman"/>
          <w:sz w:val="28"/>
        </w:rPr>
        <w:t>дается недостаток служащих категории «ведущие» на 3,4%, «высшие» на 12,5%, а так же категории «старшие» должности на 2,6%. В 2021</w:t>
      </w:r>
      <w:r>
        <w:rPr>
          <w:rFonts w:ascii="Times New Roman" w:hAnsi="Times New Roman" w:cs="Times New Roman"/>
          <w:sz w:val="28"/>
        </w:rPr>
        <w:t xml:space="preserve"> </w:t>
      </w:r>
      <w:r w:rsidRPr="007D3B82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  <w:r w:rsidRPr="007D3B82">
        <w:rPr>
          <w:rFonts w:ascii="Times New Roman" w:hAnsi="Times New Roman" w:cs="Times New Roman"/>
          <w:sz w:val="28"/>
        </w:rPr>
        <w:t xml:space="preserve"> неудовл</w:t>
      </w:r>
      <w:r w:rsidRPr="007D3B82">
        <w:rPr>
          <w:rFonts w:ascii="Times New Roman" w:hAnsi="Times New Roman" w:cs="Times New Roman"/>
          <w:sz w:val="28"/>
        </w:rPr>
        <w:t>е</w:t>
      </w:r>
      <w:r w:rsidRPr="007D3B82">
        <w:rPr>
          <w:rFonts w:ascii="Times New Roman" w:hAnsi="Times New Roman" w:cs="Times New Roman"/>
          <w:sz w:val="28"/>
        </w:rPr>
        <w:t xml:space="preserve">творенная потребность в кадрах была полностью устранена, что </w:t>
      </w:r>
      <w:r w:rsidRPr="007D3B82">
        <w:rPr>
          <w:rFonts w:ascii="Times New Roman" w:hAnsi="Times New Roman" w:cs="Times New Roman"/>
          <w:sz w:val="28"/>
        </w:rPr>
        <w:lastRenderedPageBreak/>
        <w:t>говорит об э</w:t>
      </w:r>
      <w:r w:rsidRPr="007D3B82">
        <w:rPr>
          <w:rFonts w:ascii="Times New Roman" w:hAnsi="Times New Roman" w:cs="Times New Roman"/>
          <w:sz w:val="28"/>
        </w:rPr>
        <w:t>ф</w:t>
      </w:r>
      <w:r w:rsidRPr="007D3B82">
        <w:rPr>
          <w:rFonts w:ascii="Times New Roman" w:hAnsi="Times New Roman" w:cs="Times New Roman"/>
          <w:sz w:val="28"/>
        </w:rPr>
        <w:t xml:space="preserve">фективной работе кадровой службы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 w:rsidRPr="007D3B82">
        <w:rPr>
          <w:rFonts w:ascii="Times New Roman" w:hAnsi="Times New Roman" w:cs="Times New Roman"/>
          <w:sz w:val="28"/>
        </w:rPr>
        <w:t xml:space="preserve"> при подборе специалистов на вакантные места.</w:t>
      </w:r>
      <w:proofErr w:type="gramEnd"/>
      <w:r w:rsidRPr="007D3B82">
        <w:rPr>
          <w:rFonts w:ascii="Times New Roman" w:hAnsi="Times New Roman" w:cs="Times New Roman"/>
          <w:sz w:val="28"/>
        </w:rPr>
        <w:t xml:space="preserve"> Однако, потребность в категории «старшие» должности </w:t>
      </w:r>
      <w:r>
        <w:rPr>
          <w:rFonts w:ascii="Times New Roman" w:hAnsi="Times New Roman" w:cs="Times New Roman"/>
          <w:sz w:val="28"/>
        </w:rPr>
        <w:t>муниципальной</w:t>
      </w:r>
      <w:r w:rsidRPr="007D3B82">
        <w:rPr>
          <w:rFonts w:ascii="Times New Roman" w:hAnsi="Times New Roman" w:cs="Times New Roman"/>
          <w:sz w:val="28"/>
        </w:rPr>
        <w:t xml:space="preserve"> службы осталась актуальной.</w:t>
      </w:r>
    </w:p>
    <w:p w:rsidR="001F6601" w:rsidRPr="007D3B82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D3B82">
        <w:rPr>
          <w:rFonts w:ascii="Times New Roman" w:hAnsi="Times New Roman" w:cs="Times New Roman"/>
          <w:sz w:val="28"/>
        </w:rPr>
        <w:t xml:space="preserve">Назначено на должности </w:t>
      </w:r>
      <w:r>
        <w:rPr>
          <w:rFonts w:ascii="Times New Roman" w:hAnsi="Times New Roman" w:cs="Times New Roman"/>
          <w:sz w:val="28"/>
        </w:rPr>
        <w:t>муниципальной</w:t>
      </w:r>
      <w:r w:rsidRPr="007D3B82">
        <w:rPr>
          <w:rFonts w:ascii="Times New Roman" w:hAnsi="Times New Roman" w:cs="Times New Roman"/>
          <w:sz w:val="28"/>
        </w:rPr>
        <w:t xml:space="preserve"> службы в 2021</w:t>
      </w:r>
      <w:r>
        <w:rPr>
          <w:rFonts w:ascii="Times New Roman" w:hAnsi="Times New Roman" w:cs="Times New Roman"/>
          <w:sz w:val="28"/>
        </w:rPr>
        <w:t xml:space="preserve"> </w:t>
      </w:r>
      <w:r w:rsidRPr="007D3B82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  <w:r w:rsidRPr="007D3B82">
        <w:rPr>
          <w:rFonts w:ascii="Times New Roman" w:hAnsi="Times New Roman" w:cs="Times New Roman"/>
          <w:sz w:val="28"/>
        </w:rPr>
        <w:t xml:space="preserve"> - 81 человек, из них по конкурсу - 5 человек, по иным основаниям-53 человека, переведены на иные должности - 23 человека.</w:t>
      </w:r>
    </w:p>
    <w:p w:rsidR="001F6601" w:rsidRPr="007D3B82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D3B82">
        <w:rPr>
          <w:rFonts w:ascii="Times New Roman" w:hAnsi="Times New Roman" w:cs="Times New Roman"/>
          <w:sz w:val="28"/>
        </w:rPr>
        <w:t xml:space="preserve">Далее, проанализируем функциональную структуру персонала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 w:rsidRPr="007D3B82">
        <w:rPr>
          <w:rFonts w:ascii="Times New Roman" w:hAnsi="Times New Roman" w:cs="Times New Roman"/>
          <w:sz w:val="28"/>
        </w:rPr>
        <w:t>, которая представлена в таблице 2.</w:t>
      </w:r>
    </w:p>
    <w:p w:rsidR="001F6601" w:rsidRPr="0034184C" w:rsidRDefault="001F6601" w:rsidP="001F6601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34184C">
        <w:rPr>
          <w:rFonts w:ascii="Times New Roman" w:hAnsi="Times New Roman" w:cs="Times New Roman"/>
          <w:b/>
          <w:sz w:val="24"/>
        </w:rPr>
        <w:t>Таблица 2</w:t>
      </w:r>
    </w:p>
    <w:p w:rsidR="001F6601" w:rsidRPr="0034184C" w:rsidRDefault="001F6601" w:rsidP="001F66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4184C">
        <w:rPr>
          <w:rFonts w:ascii="Times New Roman" w:hAnsi="Times New Roman" w:cs="Times New Roman"/>
          <w:b/>
          <w:sz w:val="24"/>
        </w:rPr>
        <w:t>Функциональная структура персонала МКУ «Производственно-техническое объединение» 2020-2021гг.</w:t>
      </w:r>
    </w:p>
    <w:tbl>
      <w:tblPr>
        <w:tblStyle w:val="af7"/>
        <w:tblW w:w="0" w:type="auto"/>
        <w:tblLook w:val="04A0"/>
      </w:tblPr>
      <w:tblGrid>
        <w:gridCol w:w="2518"/>
        <w:gridCol w:w="1834"/>
        <w:gridCol w:w="1834"/>
        <w:gridCol w:w="1834"/>
        <w:gridCol w:w="1834"/>
      </w:tblGrid>
      <w:tr w:rsidR="001F6601" w:rsidRPr="0034184C" w:rsidTr="0083276D">
        <w:tc>
          <w:tcPr>
            <w:tcW w:w="2518" w:type="dxa"/>
            <w:vMerge w:val="restart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Категории персонала</w:t>
            </w:r>
          </w:p>
        </w:tc>
        <w:tc>
          <w:tcPr>
            <w:tcW w:w="7336" w:type="dxa"/>
            <w:gridSpan w:val="4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Среднегодовая численность работников, чел.</w:t>
            </w:r>
          </w:p>
        </w:tc>
      </w:tr>
      <w:tr w:rsidR="001F6601" w:rsidRPr="0034184C" w:rsidTr="0083276D">
        <w:trPr>
          <w:trHeight w:val="149"/>
        </w:trPr>
        <w:tc>
          <w:tcPr>
            <w:tcW w:w="2518" w:type="dxa"/>
            <w:vMerge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2020 год</w:t>
            </w:r>
          </w:p>
        </w:tc>
        <w:tc>
          <w:tcPr>
            <w:tcW w:w="3668" w:type="dxa"/>
            <w:gridSpan w:val="2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2021 год</w:t>
            </w:r>
          </w:p>
        </w:tc>
      </w:tr>
      <w:tr w:rsidR="001F6601" w:rsidRPr="0034184C" w:rsidTr="0083276D">
        <w:tc>
          <w:tcPr>
            <w:tcW w:w="2518" w:type="dxa"/>
            <w:vMerge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Чел.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Чел.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Высшие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4,06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4,6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Главные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7,57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7,47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Ведущие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16,86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17,81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Старшие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66,86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65,52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Младшие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4,65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4,6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</w:t>
            </w:r>
          </w:p>
        </w:tc>
      </w:tr>
    </w:tbl>
    <w:p w:rsidR="001F6601" w:rsidRPr="000C44A5" w:rsidRDefault="001F6601" w:rsidP="001F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F6601" w:rsidRPr="000C44A5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0C44A5">
        <w:rPr>
          <w:rFonts w:ascii="Times New Roman" w:hAnsi="Times New Roman" w:cs="Times New Roman"/>
          <w:sz w:val="28"/>
        </w:rPr>
        <w:t xml:space="preserve">Согласно полученным данным, наибольший удельный вес в структуре должностей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>
        <w:rPr>
          <w:rFonts w:ascii="Times New Roman" w:hAnsi="Times New Roman" w:cs="Times New Roman"/>
          <w:sz w:val="28"/>
        </w:rPr>
        <w:t xml:space="preserve"> </w:t>
      </w:r>
      <w:r w:rsidRPr="000C44A5">
        <w:rPr>
          <w:rFonts w:ascii="Times New Roman" w:hAnsi="Times New Roman" w:cs="Times New Roman"/>
          <w:sz w:val="28"/>
        </w:rPr>
        <w:t>занимают старшие должности</w:t>
      </w:r>
      <w:r>
        <w:rPr>
          <w:rFonts w:ascii="Times New Roman" w:hAnsi="Times New Roman" w:cs="Times New Roman"/>
          <w:sz w:val="28"/>
        </w:rPr>
        <w:t xml:space="preserve"> </w:t>
      </w:r>
      <w:r w:rsidRPr="000C44A5">
        <w:rPr>
          <w:rFonts w:ascii="Times New Roman" w:hAnsi="Times New Roman" w:cs="Times New Roman"/>
          <w:sz w:val="28"/>
        </w:rPr>
        <w:t>(66,8% в 2020</w:t>
      </w:r>
      <w:r>
        <w:rPr>
          <w:rFonts w:ascii="Times New Roman" w:hAnsi="Times New Roman" w:cs="Times New Roman"/>
          <w:sz w:val="28"/>
        </w:rPr>
        <w:t xml:space="preserve"> </w:t>
      </w:r>
      <w:r w:rsidRPr="000C44A5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  <w:r w:rsidRPr="000C44A5">
        <w:rPr>
          <w:rFonts w:ascii="Times New Roman" w:hAnsi="Times New Roman" w:cs="Times New Roman"/>
          <w:sz w:val="28"/>
        </w:rPr>
        <w:t xml:space="preserve"> и 65,52% в 2021</w:t>
      </w:r>
      <w:r>
        <w:rPr>
          <w:rFonts w:ascii="Times New Roman" w:hAnsi="Times New Roman" w:cs="Times New Roman"/>
          <w:sz w:val="28"/>
        </w:rPr>
        <w:t xml:space="preserve"> </w:t>
      </w:r>
      <w:r w:rsidRPr="000C44A5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  <w:r w:rsidRPr="000C44A5">
        <w:rPr>
          <w:rFonts w:ascii="Times New Roman" w:hAnsi="Times New Roman" w:cs="Times New Roman"/>
          <w:sz w:val="28"/>
        </w:rPr>
        <w:t>) и ведущие должности</w:t>
      </w:r>
      <w:r>
        <w:rPr>
          <w:rFonts w:ascii="Times New Roman" w:hAnsi="Times New Roman" w:cs="Times New Roman"/>
          <w:sz w:val="28"/>
        </w:rPr>
        <w:t xml:space="preserve"> </w:t>
      </w:r>
      <w:r w:rsidRPr="000C44A5">
        <w:rPr>
          <w:rFonts w:ascii="Times New Roman" w:hAnsi="Times New Roman" w:cs="Times New Roman"/>
          <w:sz w:val="28"/>
        </w:rPr>
        <w:t>(16,86% в 2020</w:t>
      </w:r>
      <w:r>
        <w:rPr>
          <w:rFonts w:ascii="Times New Roman" w:hAnsi="Times New Roman" w:cs="Times New Roman"/>
          <w:sz w:val="28"/>
        </w:rPr>
        <w:t xml:space="preserve"> </w:t>
      </w:r>
      <w:r w:rsidRPr="000C44A5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  <w:r w:rsidRPr="000C44A5">
        <w:rPr>
          <w:rFonts w:ascii="Times New Roman" w:hAnsi="Times New Roman" w:cs="Times New Roman"/>
          <w:sz w:val="28"/>
        </w:rPr>
        <w:t xml:space="preserve"> и 17,81% в 2021</w:t>
      </w:r>
      <w:r>
        <w:rPr>
          <w:rFonts w:ascii="Times New Roman" w:hAnsi="Times New Roman" w:cs="Times New Roman"/>
          <w:sz w:val="28"/>
        </w:rPr>
        <w:t xml:space="preserve"> </w:t>
      </w:r>
      <w:r w:rsidRPr="000C44A5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  <w:r w:rsidRPr="000C44A5">
        <w:rPr>
          <w:rFonts w:ascii="Times New Roman" w:hAnsi="Times New Roman" w:cs="Times New Roman"/>
          <w:sz w:val="28"/>
        </w:rPr>
        <w:t>). Результаты анализа численности персонала, показывают, что состав р</w:t>
      </w:r>
      <w:r w:rsidRPr="000C44A5">
        <w:rPr>
          <w:rFonts w:ascii="Times New Roman" w:hAnsi="Times New Roman" w:cs="Times New Roman"/>
          <w:sz w:val="28"/>
        </w:rPr>
        <w:t>а</w:t>
      </w:r>
      <w:r w:rsidRPr="000C44A5">
        <w:rPr>
          <w:rFonts w:ascii="Times New Roman" w:hAnsi="Times New Roman" w:cs="Times New Roman"/>
          <w:sz w:val="28"/>
        </w:rPr>
        <w:t xml:space="preserve">ботников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 w:rsidRPr="00735ECC">
        <w:rPr>
          <w:rFonts w:ascii="Times New Roman" w:hAnsi="Times New Roman" w:cs="Times New Roman"/>
          <w:sz w:val="28"/>
        </w:rPr>
        <w:t xml:space="preserve"> </w:t>
      </w:r>
      <w:r w:rsidRPr="000C44A5">
        <w:rPr>
          <w:rFonts w:ascii="Times New Roman" w:hAnsi="Times New Roman" w:cs="Times New Roman"/>
          <w:sz w:val="28"/>
        </w:rPr>
        <w:t>в течение отчетного периода увеличился на 2 человека (1,1%).</w:t>
      </w:r>
    </w:p>
    <w:p w:rsidR="001F6601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0C44A5">
        <w:rPr>
          <w:rFonts w:ascii="Times New Roman" w:hAnsi="Times New Roman" w:cs="Times New Roman"/>
          <w:sz w:val="28"/>
        </w:rPr>
        <w:t xml:space="preserve">В таблице </w:t>
      </w:r>
      <w:r>
        <w:rPr>
          <w:rFonts w:ascii="Times New Roman" w:hAnsi="Times New Roman" w:cs="Times New Roman"/>
          <w:sz w:val="28"/>
        </w:rPr>
        <w:t>3</w:t>
      </w:r>
      <w:r w:rsidRPr="000C44A5">
        <w:rPr>
          <w:rFonts w:ascii="Times New Roman" w:hAnsi="Times New Roman" w:cs="Times New Roman"/>
          <w:sz w:val="28"/>
        </w:rPr>
        <w:t xml:space="preserve"> отражается распределение служащих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 w:rsidRPr="000C44A5">
        <w:rPr>
          <w:rFonts w:ascii="Times New Roman" w:hAnsi="Times New Roman" w:cs="Times New Roman"/>
          <w:sz w:val="28"/>
        </w:rPr>
        <w:t xml:space="preserve"> по </w:t>
      </w:r>
      <w:proofErr w:type="spellStart"/>
      <w:r w:rsidRPr="000C44A5">
        <w:rPr>
          <w:rFonts w:ascii="Times New Roman" w:hAnsi="Times New Roman" w:cs="Times New Roman"/>
          <w:sz w:val="28"/>
        </w:rPr>
        <w:t>гендерному</w:t>
      </w:r>
      <w:proofErr w:type="spellEnd"/>
      <w:r w:rsidRPr="000C44A5">
        <w:rPr>
          <w:rFonts w:ascii="Times New Roman" w:hAnsi="Times New Roman" w:cs="Times New Roman"/>
          <w:sz w:val="28"/>
        </w:rPr>
        <w:t xml:space="preserve"> признаку.</w:t>
      </w:r>
    </w:p>
    <w:p w:rsidR="001F6601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1F6601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1F6601" w:rsidRPr="000C44A5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1F6601" w:rsidRPr="0034184C" w:rsidRDefault="001F6601" w:rsidP="001F6601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34184C">
        <w:rPr>
          <w:rFonts w:ascii="Times New Roman" w:hAnsi="Times New Roman" w:cs="Times New Roman"/>
          <w:b/>
          <w:sz w:val="24"/>
        </w:rPr>
        <w:lastRenderedPageBreak/>
        <w:t>Таблица 3</w:t>
      </w:r>
    </w:p>
    <w:p w:rsidR="001F6601" w:rsidRPr="0034184C" w:rsidRDefault="001F6601" w:rsidP="001F66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34184C">
        <w:rPr>
          <w:rFonts w:ascii="Times New Roman" w:hAnsi="Times New Roman" w:cs="Times New Roman"/>
          <w:b/>
          <w:sz w:val="24"/>
        </w:rPr>
        <w:t>Гендерная</w:t>
      </w:r>
      <w:proofErr w:type="spellEnd"/>
      <w:r w:rsidRPr="0034184C">
        <w:rPr>
          <w:rFonts w:ascii="Times New Roman" w:hAnsi="Times New Roman" w:cs="Times New Roman"/>
          <w:b/>
          <w:sz w:val="24"/>
        </w:rPr>
        <w:t xml:space="preserve"> структура персонала МКУ «Производственно-техническое объединение» в 2020-2021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4184C">
        <w:rPr>
          <w:rFonts w:ascii="Times New Roman" w:hAnsi="Times New Roman" w:cs="Times New Roman"/>
          <w:b/>
          <w:sz w:val="24"/>
        </w:rPr>
        <w:t>гг.</w:t>
      </w:r>
    </w:p>
    <w:tbl>
      <w:tblPr>
        <w:tblStyle w:val="af7"/>
        <w:tblW w:w="0" w:type="auto"/>
        <w:tblLook w:val="04A0"/>
      </w:tblPr>
      <w:tblGrid>
        <w:gridCol w:w="2518"/>
        <w:gridCol w:w="1834"/>
        <w:gridCol w:w="1834"/>
        <w:gridCol w:w="1834"/>
        <w:gridCol w:w="1834"/>
      </w:tblGrid>
      <w:tr w:rsidR="001F6601" w:rsidRPr="0034184C" w:rsidTr="0083276D">
        <w:tc>
          <w:tcPr>
            <w:tcW w:w="2518" w:type="dxa"/>
            <w:vMerge w:val="restart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Категории персонала</w:t>
            </w:r>
          </w:p>
        </w:tc>
        <w:tc>
          <w:tcPr>
            <w:tcW w:w="7336" w:type="dxa"/>
            <w:gridSpan w:val="4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Среднегодовая численность работников, чел.</w:t>
            </w:r>
          </w:p>
        </w:tc>
      </w:tr>
      <w:tr w:rsidR="001F6601" w:rsidRPr="0034184C" w:rsidTr="0083276D">
        <w:trPr>
          <w:trHeight w:val="149"/>
        </w:trPr>
        <w:tc>
          <w:tcPr>
            <w:tcW w:w="2518" w:type="dxa"/>
            <w:vMerge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2020 год</w:t>
            </w:r>
          </w:p>
        </w:tc>
        <w:tc>
          <w:tcPr>
            <w:tcW w:w="3668" w:type="dxa"/>
            <w:gridSpan w:val="2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2021 год</w:t>
            </w:r>
          </w:p>
        </w:tc>
      </w:tr>
      <w:tr w:rsidR="001F6601" w:rsidRPr="0034184C" w:rsidTr="0083276D">
        <w:tc>
          <w:tcPr>
            <w:tcW w:w="2518" w:type="dxa"/>
            <w:vMerge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Чел.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Чел.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мужчины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43,6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женщины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56,4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100,00</w:t>
            </w:r>
          </w:p>
        </w:tc>
      </w:tr>
    </w:tbl>
    <w:p w:rsidR="001F6601" w:rsidRPr="007D3B82" w:rsidRDefault="001F6601" w:rsidP="001F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F6601" w:rsidRPr="00BC5026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BC5026">
        <w:rPr>
          <w:rFonts w:ascii="Times New Roman" w:hAnsi="Times New Roman" w:cs="Times New Roman"/>
          <w:sz w:val="28"/>
        </w:rPr>
        <w:t xml:space="preserve">Проанализировав структуру персонала по </w:t>
      </w:r>
      <w:proofErr w:type="spellStart"/>
      <w:r w:rsidRPr="00BC5026">
        <w:rPr>
          <w:rFonts w:ascii="Times New Roman" w:hAnsi="Times New Roman" w:cs="Times New Roman"/>
          <w:sz w:val="28"/>
        </w:rPr>
        <w:t>гендерному</w:t>
      </w:r>
      <w:proofErr w:type="spellEnd"/>
      <w:r w:rsidRPr="00BC5026">
        <w:rPr>
          <w:rFonts w:ascii="Times New Roman" w:hAnsi="Times New Roman" w:cs="Times New Roman"/>
          <w:sz w:val="28"/>
        </w:rPr>
        <w:t xml:space="preserve"> признаку мы в</w:t>
      </w:r>
      <w:r w:rsidRPr="00BC5026">
        <w:rPr>
          <w:rFonts w:ascii="Times New Roman" w:hAnsi="Times New Roman" w:cs="Times New Roman"/>
          <w:sz w:val="28"/>
        </w:rPr>
        <w:t>и</w:t>
      </w:r>
      <w:r w:rsidRPr="00BC5026">
        <w:rPr>
          <w:rFonts w:ascii="Times New Roman" w:hAnsi="Times New Roman" w:cs="Times New Roman"/>
          <w:sz w:val="28"/>
        </w:rPr>
        <w:t>дим</w:t>
      </w:r>
      <w:proofErr w:type="gramEnd"/>
      <w:r w:rsidRPr="00BC5026">
        <w:rPr>
          <w:rFonts w:ascii="Times New Roman" w:hAnsi="Times New Roman" w:cs="Times New Roman"/>
          <w:sz w:val="28"/>
        </w:rPr>
        <w:t xml:space="preserve">, что более 50% персонала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>
        <w:rPr>
          <w:rFonts w:ascii="Times New Roman" w:hAnsi="Times New Roman" w:cs="Times New Roman"/>
          <w:sz w:val="28"/>
        </w:rPr>
        <w:t xml:space="preserve"> </w:t>
      </w:r>
      <w:r w:rsidRPr="00BC5026">
        <w:rPr>
          <w:rFonts w:ascii="Times New Roman" w:hAnsi="Times New Roman" w:cs="Times New Roman"/>
          <w:sz w:val="28"/>
        </w:rPr>
        <w:t>составляют женщ</w:t>
      </w:r>
      <w:r w:rsidRPr="00BC5026">
        <w:rPr>
          <w:rFonts w:ascii="Times New Roman" w:hAnsi="Times New Roman" w:cs="Times New Roman"/>
          <w:sz w:val="28"/>
        </w:rPr>
        <w:t>и</w:t>
      </w:r>
      <w:r w:rsidRPr="00BC5026">
        <w:rPr>
          <w:rFonts w:ascii="Times New Roman" w:hAnsi="Times New Roman" w:cs="Times New Roman"/>
          <w:sz w:val="28"/>
        </w:rPr>
        <w:t xml:space="preserve">ны, для которых характерен исполнительский тип труда, склонность работать по четким правилам и инструкциям, что соответствует работе в </w:t>
      </w:r>
      <w:r>
        <w:rPr>
          <w:rFonts w:ascii="Times New Roman" w:hAnsi="Times New Roman" w:cs="Times New Roman"/>
          <w:sz w:val="28"/>
        </w:rPr>
        <w:t>Муниципальном архиве</w:t>
      </w:r>
      <w:r w:rsidRPr="00BC5026">
        <w:rPr>
          <w:rFonts w:ascii="Times New Roman" w:hAnsi="Times New Roman" w:cs="Times New Roman"/>
          <w:sz w:val="28"/>
        </w:rPr>
        <w:t>. Однако</w:t>
      </w:r>
      <w:proofErr w:type="gramStart"/>
      <w:r w:rsidRPr="00BC5026">
        <w:rPr>
          <w:rFonts w:ascii="Times New Roman" w:hAnsi="Times New Roman" w:cs="Times New Roman"/>
          <w:sz w:val="28"/>
        </w:rPr>
        <w:t>,</w:t>
      </w:r>
      <w:proofErr w:type="gramEnd"/>
      <w:r w:rsidRPr="00BC5026">
        <w:rPr>
          <w:rFonts w:ascii="Times New Roman" w:hAnsi="Times New Roman" w:cs="Times New Roman"/>
          <w:sz w:val="28"/>
        </w:rPr>
        <w:t xml:space="preserve"> руководящие должности занимают мужчины 41-59 лет, их доля в 2021</w:t>
      </w:r>
      <w:r>
        <w:rPr>
          <w:rFonts w:ascii="Times New Roman" w:hAnsi="Times New Roman" w:cs="Times New Roman"/>
          <w:sz w:val="28"/>
        </w:rPr>
        <w:t xml:space="preserve"> </w:t>
      </w:r>
      <w:r w:rsidRPr="00BC5026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  <w:r w:rsidRPr="00BC5026">
        <w:rPr>
          <w:rFonts w:ascii="Times New Roman" w:hAnsi="Times New Roman" w:cs="Times New Roman"/>
          <w:sz w:val="28"/>
        </w:rPr>
        <w:t xml:space="preserve"> увеличилась на 2 человека.</w:t>
      </w:r>
    </w:p>
    <w:p w:rsidR="001F6601" w:rsidRPr="00BC5026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C5026">
        <w:rPr>
          <w:rFonts w:ascii="Times New Roman" w:hAnsi="Times New Roman" w:cs="Times New Roman"/>
          <w:sz w:val="28"/>
        </w:rPr>
        <w:t>На следующем этапе анализа персонала рассмотрим возрастную стру</w:t>
      </w:r>
      <w:r w:rsidRPr="00BC5026">
        <w:rPr>
          <w:rFonts w:ascii="Times New Roman" w:hAnsi="Times New Roman" w:cs="Times New Roman"/>
          <w:sz w:val="28"/>
        </w:rPr>
        <w:t>к</w:t>
      </w:r>
      <w:r w:rsidRPr="00BC5026">
        <w:rPr>
          <w:rFonts w:ascii="Times New Roman" w:hAnsi="Times New Roman" w:cs="Times New Roman"/>
          <w:sz w:val="28"/>
        </w:rPr>
        <w:t xml:space="preserve">туру служащих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 w:rsidRPr="00BC5026">
        <w:rPr>
          <w:rFonts w:ascii="Times New Roman" w:hAnsi="Times New Roman" w:cs="Times New Roman"/>
          <w:sz w:val="28"/>
        </w:rPr>
        <w:t xml:space="preserve">, которая приведена в таблице </w:t>
      </w:r>
      <w:r>
        <w:rPr>
          <w:rFonts w:ascii="Times New Roman" w:hAnsi="Times New Roman" w:cs="Times New Roman"/>
          <w:sz w:val="28"/>
        </w:rPr>
        <w:t>4</w:t>
      </w:r>
      <w:r w:rsidRPr="00BC5026">
        <w:rPr>
          <w:rFonts w:ascii="Times New Roman" w:hAnsi="Times New Roman" w:cs="Times New Roman"/>
          <w:sz w:val="28"/>
        </w:rPr>
        <w:t>.</w:t>
      </w:r>
    </w:p>
    <w:p w:rsidR="001F6601" w:rsidRPr="0034184C" w:rsidRDefault="001F6601" w:rsidP="001F6601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34184C">
        <w:rPr>
          <w:rFonts w:ascii="Times New Roman" w:hAnsi="Times New Roman" w:cs="Times New Roman"/>
          <w:b/>
          <w:sz w:val="24"/>
        </w:rPr>
        <w:t>Таблица 4</w:t>
      </w:r>
    </w:p>
    <w:p w:rsidR="001F6601" w:rsidRPr="0034184C" w:rsidRDefault="001F6601" w:rsidP="001F66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4184C">
        <w:rPr>
          <w:rFonts w:ascii="Times New Roman" w:hAnsi="Times New Roman" w:cs="Times New Roman"/>
          <w:b/>
          <w:sz w:val="24"/>
        </w:rPr>
        <w:t>Возрастная структура персонала МКУ «Производственно-техническое объединение» за 2020-2021 гг.</w:t>
      </w:r>
    </w:p>
    <w:tbl>
      <w:tblPr>
        <w:tblStyle w:val="af7"/>
        <w:tblW w:w="0" w:type="auto"/>
        <w:tblLook w:val="04A0"/>
      </w:tblPr>
      <w:tblGrid>
        <w:gridCol w:w="2518"/>
        <w:gridCol w:w="1834"/>
        <w:gridCol w:w="1834"/>
        <w:gridCol w:w="1834"/>
        <w:gridCol w:w="1834"/>
      </w:tblGrid>
      <w:tr w:rsidR="001F6601" w:rsidRPr="0034184C" w:rsidTr="0083276D">
        <w:tc>
          <w:tcPr>
            <w:tcW w:w="2518" w:type="dxa"/>
            <w:vMerge w:val="restart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Категории персонала</w:t>
            </w:r>
          </w:p>
        </w:tc>
        <w:tc>
          <w:tcPr>
            <w:tcW w:w="7336" w:type="dxa"/>
            <w:gridSpan w:val="4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Среднегодовая численность работников, чел.</w:t>
            </w:r>
          </w:p>
        </w:tc>
      </w:tr>
      <w:tr w:rsidR="001F6601" w:rsidRPr="0034184C" w:rsidTr="0083276D">
        <w:trPr>
          <w:trHeight w:val="149"/>
        </w:trPr>
        <w:tc>
          <w:tcPr>
            <w:tcW w:w="2518" w:type="dxa"/>
            <w:vMerge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2020 год</w:t>
            </w:r>
          </w:p>
        </w:tc>
        <w:tc>
          <w:tcPr>
            <w:tcW w:w="3668" w:type="dxa"/>
            <w:gridSpan w:val="2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2021 год</w:t>
            </w:r>
          </w:p>
        </w:tc>
      </w:tr>
      <w:tr w:rsidR="001F6601" w:rsidRPr="0034184C" w:rsidTr="0083276D">
        <w:tc>
          <w:tcPr>
            <w:tcW w:w="2518" w:type="dxa"/>
            <w:vMerge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Чел.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Чел.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до 30 лет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26,5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30 - 39 лет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27,5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40 - 49 лет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28,1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50 - 59 лет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11,5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старше 60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6,4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100,00</w:t>
            </w:r>
          </w:p>
        </w:tc>
      </w:tr>
    </w:tbl>
    <w:p w:rsidR="001F6601" w:rsidRPr="00486677" w:rsidRDefault="001F6601" w:rsidP="001F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F6601" w:rsidRPr="00486677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86677">
        <w:rPr>
          <w:rFonts w:ascii="Times New Roman" w:hAnsi="Times New Roman" w:cs="Times New Roman"/>
          <w:sz w:val="28"/>
        </w:rPr>
        <w:t xml:space="preserve">Из данных таблицы </w:t>
      </w:r>
      <w:r>
        <w:rPr>
          <w:rFonts w:ascii="Times New Roman" w:hAnsi="Times New Roman" w:cs="Times New Roman"/>
          <w:sz w:val="28"/>
        </w:rPr>
        <w:t>4</w:t>
      </w:r>
      <w:r w:rsidRPr="00486677">
        <w:rPr>
          <w:rFonts w:ascii="Times New Roman" w:hAnsi="Times New Roman" w:cs="Times New Roman"/>
          <w:sz w:val="28"/>
        </w:rPr>
        <w:t xml:space="preserve"> мы видим, что в 2020</w:t>
      </w:r>
      <w:r>
        <w:rPr>
          <w:rFonts w:ascii="Times New Roman" w:hAnsi="Times New Roman" w:cs="Times New Roman"/>
          <w:sz w:val="28"/>
        </w:rPr>
        <w:t xml:space="preserve"> </w:t>
      </w:r>
      <w:r w:rsidRPr="00486677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  <w:r w:rsidRPr="00486677">
        <w:rPr>
          <w:rFonts w:ascii="Times New Roman" w:hAnsi="Times New Roman" w:cs="Times New Roman"/>
          <w:sz w:val="28"/>
        </w:rPr>
        <w:t xml:space="preserve"> наибольшую долю зан</w:t>
      </w:r>
      <w:r w:rsidRPr="00486677">
        <w:rPr>
          <w:rFonts w:ascii="Times New Roman" w:hAnsi="Times New Roman" w:cs="Times New Roman"/>
          <w:sz w:val="28"/>
        </w:rPr>
        <w:t>и</w:t>
      </w:r>
      <w:r w:rsidRPr="00486677">
        <w:rPr>
          <w:rFonts w:ascii="Times New Roman" w:hAnsi="Times New Roman" w:cs="Times New Roman"/>
          <w:sz w:val="28"/>
        </w:rPr>
        <w:t>мают служащие, входящие в возрастную группу 30-39 лет(27,9%), также знач</w:t>
      </w:r>
      <w:r w:rsidRPr="00486677">
        <w:rPr>
          <w:rFonts w:ascii="Times New Roman" w:hAnsi="Times New Roman" w:cs="Times New Roman"/>
          <w:sz w:val="28"/>
        </w:rPr>
        <w:t>и</w:t>
      </w:r>
      <w:r w:rsidRPr="00486677">
        <w:rPr>
          <w:rFonts w:ascii="Times New Roman" w:hAnsi="Times New Roman" w:cs="Times New Roman"/>
          <w:sz w:val="28"/>
        </w:rPr>
        <w:t>тельную часть составляют работники 40-49 лет(27,3%) и до 30 лет(26,7%). Средний возраст служащих на 01.01.2021</w:t>
      </w:r>
      <w:r>
        <w:rPr>
          <w:rFonts w:ascii="Times New Roman" w:hAnsi="Times New Roman" w:cs="Times New Roman"/>
          <w:sz w:val="28"/>
        </w:rPr>
        <w:t xml:space="preserve"> </w:t>
      </w:r>
      <w:r w:rsidRPr="00486677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  <w:r w:rsidRPr="00486677">
        <w:rPr>
          <w:rFonts w:ascii="Times New Roman" w:hAnsi="Times New Roman" w:cs="Times New Roman"/>
          <w:sz w:val="28"/>
        </w:rPr>
        <w:t xml:space="preserve"> составил 39 лет.</w:t>
      </w:r>
    </w:p>
    <w:p w:rsidR="001F6601" w:rsidRPr="00486677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86677">
        <w:rPr>
          <w:rFonts w:ascii="Times New Roman" w:hAnsi="Times New Roman" w:cs="Times New Roman"/>
          <w:sz w:val="28"/>
        </w:rPr>
        <w:lastRenderedPageBreak/>
        <w:t xml:space="preserve">Следует сделать вывод, что в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>
        <w:rPr>
          <w:rFonts w:ascii="Times New Roman" w:hAnsi="Times New Roman" w:cs="Times New Roman"/>
          <w:sz w:val="28"/>
        </w:rPr>
        <w:t xml:space="preserve"> </w:t>
      </w:r>
      <w:r w:rsidRPr="00486677">
        <w:rPr>
          <w:rFonts w:ascii="Times New Roman" w:hAnsi="Times New Roman" w:cs="Times New Roman"/>
          <w:sz w:val="28"/>
        </w:rPr>
        <w:t>работают с</w:t>
      </w:r>
      <w:r w:rsidRPr="00486677">
        <w:rPr>
          <w:rFonts w:ascii="Times New Roman" w:hAnsi="Times New Roman" w:cs="Times New Roman"/>
          <w:sz w:val="28"/>
        </w:rPr>
        <w:t>о</w:t>
      </w:r>
      <w:r w:rsidRPr="00486677">
        <w:rPr>
          <w:rFonts w:ascii="Times New Roman" w:hAnsi="Times New Roman" w:cs="Times New Roman"/>
          <w:sz w:val="28"/>
        </w:rPr>
        <w:t>трудники среднего возраста, что объясняется квалификационными требовани</w:t>
      </w:r>
      <w:r w:rsidRPr="00486677">
        <w:rPr>
          <w:rFonts w:ascii="Times New Roman" w:hAnsi="Times New Roman" w:cs="Times New Roman"/>
          <w:sz w:val="28"/>
        </w:rPr>
        <w:t>я</w:t>
      </w:r>
      <w:r w:rsidRPr="00486677">
        <w:rPr>
          <w:rFonts w:ascii="Times New Roman" w:hAnsi="Times New Roman" w:cs="Times New Roman"/>
          <w:sz w:val="28"/>
        </w:rPr>
        <w:t xml:space="preserve">ми к </w:t>
      </w:r>
      <w:r>
        <w:rPr>
          <w:rFonts w:ascii="Times New Roman" w:hAnsi="Times New Roman" w:cs="Times New Roman"/>
          <w:sz w:val="28"/>
        </w:rPr>
        <w:t xml:space="preserve">муниципальным </w:t>
      </w:r>
      <w:r w:rsidRPr="00486677">
        <w:rPr>
          <w:rFonts w:ascii="Times New Roman" w:hAnsi="Times New Roman" w:cs="Times New Roman"/>
          <w:sz w:val="28"/>
        </w:rPr>
        <w:t>служащим по уровню образования, стажу и опыту раб</w:t>
      </w:r>
      <w:r w:rsidRPr="00486677">
        <w:rPr>
          <w:rFonts w:ascii="Times New Roman" w:hAnsi="Times New Roman" w:cs="Times New Roman"/>
          <w:sz w:val="28"/>
        </w:rPr>
        <w:t>о</w:t>
      </w:r>
      <w:r w:rsidRPr="00486677">
        <w:rPr>
          <w:rFonts w:ascii="Times New Roman" w:hAnsi="Times New Roman" w:cs="Times New Roman"/>
          <w:sz w:val="28"/>
        </w:rPr>
        <w:t xml:space="preserve">ты на </w:t>
      </w:r>
      <w:r>
        <w:rPr>
          <w:rFonts w:ascii="Times New Roman" w:hAnsi="Times New Roman" w:cs="Times New Roman"/>
          <w:sz w:val="28"/>
        </w:rPr>
        <w:t>муниципальной</w:t>
      </w:r>
      <w:r w:rsidRPr="00486677">
        <w:rPr>
          <w:rFonts w:ascii="Times New Roman" w:hAnsi="Times New Roman" w:cs="Times New Roman"/>
          <w:sz w:val="28"/>
        </w:rPr>
        <w:t xml:space="preserve"> службе.</w:t>
      </w:r>
    </w:p>
    <w:p w:rsidR="001F6601" w:rsidRPr="00486677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86677">
        <w:rPr>
          <w:rFonts w:ascii="Times New Roman" w:hAnsi="Times New Roman" w:cs="Times New Roman"/>
          <w:sz w:val="28"/>
        </w:rPr>
        <w:t xml:space="preserve">Поскольку специфика деятельности </w:t>
      </w:r>
      <w:r>
        <w:rPr>
          <w:rFonts w:ascii="Times New Roman" w:hAnsi="Times New Roman" w:cs="Times New Roman"/>
          <w:sz w:val="28"/>
        </w:rPr>
        <w:t>муниципальных</w:t>
      </w:r>
      <w:r w:rsidRPr="00486677">
        <w:rPr>
          <w:rFonts w:ascii="Times New Roman" w:hAnsi="Times New Roman" w:cs="Times New Roman"/>
          <w:sz w:val="28"/>
        </w:rPr>
        <w:t xml:space="preserve"> служащих требует наличия профессиональных знаний, навыков и компетенций проанализируем структуру персонала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>
        <w:rPr>
          <w:rFonts w:ascii="Times New Roman" w:hAnsi="Times New Roman" w:cs="Times New Roman"/>
          <w:sz w:val="28"/>
        </w:rPr>
        <w:t xml:space="preserve"> </w:t>
      </w:r>
      <w:r w:rsidRPr="00486677">
        <w:rPr>
          <w:rFonts w:ascii="Times New Roman" w:hAnsi="Times New Roman" w:cs="Times New Roman"/>
          <w:sz w:val="28"/>
        </w:rPr>
        <w:t>по уровню образования за 2020-2021</w:t>
      </w:r>
      <w:r>
        <w:rPr>
          <w:rFonts w:ascii="Times New Roman" w:hAnsi="Times New Roman" w:cs="Times New Roman"/>
          <w:sz w:val="28"/>
        </w:rPr>
        <w:t xml:space="preserve"> </w:t>
      </w:r>
      <w:r w:rsidRPr="00486677">
        <w:rPr>
          <w:rFonts w:ascii="Times New Roman" w:hAnsi="Times New Roman" w:cs="Times New Roman"/>
          <w:sz w:val="28"/>
        </w:rPr>
        <w:t>гг</w:t>
      </w:r>
      <w:r>
        <w:rPr>
          <w:rFonts w:ascii="Times New Roman" w:hAnsi="Times New Roman" w:cs="Times New Roman"/>
          <w:sz w:val="28"/>
        </w:rPr>
        <w:t>.</w:t>
      </w:r>
      <w:r w:rsidRPr="00486677">
        <w:rPr>
          <w:rFonts w:ascii="Times New Roman" w:hAnsi="Times New Roman" w:cs="Times New Roman"/>
          <w:sz w:val="28"/>
        </w:rPr>
        <w:t xml:space="preserve"> в таблице </w:t>
      </w:r>
      <w:r>
        <w:rPr>
          <w:rFonts w:ascii="Times New Roman" w:hAnsi="Times New Roman" w:cs="Times New Roman"/>
          <w:sz w:val="28"/>
        </w:rPr>
        <w:t>5</w:t>
      </w:r>
      <w:r w:rsidRPr="00486677">
        <w:rPr>
          <w:rFonts w:ascii="Times New Roman" w:hAnsi="Times New Roman" w:cs="Times New Roman"/>
          <w:sz w:val="28"/>
        </w:rPr>
        <w:t>.</w:t>
      </w:r>
    </w:p>
    <w:p w:rsidR="001F6601" w:rsidRPr="0034184C" w:rsidRDefault="001F6601" w:rsidP="001F6601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34184C">
        <w:rPr>
          <w:rFonts w:ascii="Times New Roman" w:hAnsi="Times New Roman" w:cs="Times New Roman"/>
          <w:b/>
          <w:sz w:val="24"/>
        </w:rPr>
        <w:t>Таблица 5</w:t>
      </w:r>
    </w:p>
    <w:p w:rsidR="001F6601" w:rsidRPr="0034184C" w:rsidRDefault="001F6601" w:rsidP="001F66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4184C">
        <w:rPr>
          <w:rFonts w:ascii="Times New Roman" w:hAnsi="Times New Roman" w:cs="Times New Roman"/>
          <w:b/>
          <w:sz w:val="24"/>
        </w:rPr>
        <w:t>Структура персонала МКУ «Производственно-техническое объединение» по уровню о</w:t>
      </w:r>
      <w:r w:rsidRPr="0034184C">
        <w:rPr>
          <w:rFonts w:ascii="Times New Roman" w:hAnsi="Times New Roman" w:cs="Times New Roman"/>
          <w:b/>
          <w:sz w:val="24"/>
        </w:rPr>
        <w:t>б</w:t>
      </w:r>
      <w:r w:rsidRPr="0034184C">
        <w:rPr>
          <w:rFonts w:ascii="Times New Roman" w:hAnsi="Times New Roman" w:cs="Times New Roman"/>
          <w:b/>
          <w:sz w:val="24"/>
        </w:rPr>
        <w:t>разования</w:t>
      </w:r>
    </w:p>
    <w:tbl>
      <w:tblPr>
        <w:tblStyle w:val="af7"/>
        <w:tblW w:w="0" w:type="auto"/>
        <w:tblLook w:val="04A0"/>
      </w:tblPr>
      <w:tblGrid>
        <w:gridCol w:w="2518"/>
        <w:gridCol w:w="1834"/>
        <w:gridCol w:w="1834"/>
        <w:gridCol w:w="1834"/>
        <w:gridCol w:w="1834"/>
      </w:tblGrid>
      <w:tr w:rsidR="001F6601" w:rsidRPr="0034184C" w:rsidTr="0083276D">
        <w:tc>
          <w:tcPr>
            <w:tcW w:w="2518" w:type="dxa"/>
            <w:vMerge w:val="restart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Уровень образования</w:t>
            </w:r>
          </w:p>
        </w:tc>
        <w:tc>
          <w:tcPr>
            <w:tcW w:w="7336" w:type="dxa"/>
            <w:gridSpan w:val="4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Среднегодовая численность работников, чел.</w:t>
            </w:r>
          </w:p>
        </w:tc>
      </w:tr>
      <w:tr w:rsidR="001F6601" w:rsidRPr="0034184C" w:rsidTr="0083276D">
        <w:trPr>
          <w:trHeight w:val="149"/>
        </w:trPr>
        <w:tc>
          <w:tcPr>
            <w:tcW w:w="2518" w:type="dxa"/>
            <w:vMerge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2020 год</w:t>
            </w:r>
          </w:p>
        </w:tc>
        <w:tc>
          <w:tcPr>
            <w:tcW w:w="3668" w:type="dxa"/>
            <w:gridSpan w:val="2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2021 год</w:t>
            </w:r>
          </w:p>
        </w:tc>
      </w:tr>
      <w:tr w:rsidR="001F6601" w:rsidRPr="0034184C" w:rsidTr="0083276D">
        <w:tc>
          <w:tcPr>
            <w:tcW w:w="2518" w:type="dxa"/>
            <w:vMerge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Чел.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Чел.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 высшее професси</w:t>
            </w:r>
            <w:r w:rsidRPr="0034184C">
              <w:rPr>
                <w:rFonts w:ascii="Times New Roman" w:hAnsi="Times New Roman" w:cs="Times New Roman"/>
              </w:rPr>
              <w:t>о</w:t>
            </w:r>
            <w:r w:rsidRPr="0034184C">
              <w:rPr>
                <w:rFonts w:ascii="Times New Roman" w:hAnsi="Times New Roman" w:cs="Times New Roman"/>
              </w:rPr>
              <w:t>нальное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68,4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 и более высших профессиональных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25,6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29,3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Среднее професси</w:t>
            </w:r>
            <w:r w:rsidRPr="0034184C">
              <w:rPr>
                <w:rFonts w:ascii="Times New Roman" w:hAnsi="Times New Roman" w:cs="Times New Roman"/>
              </w:rPr>
              <w:t>о</w:t>
            </w:r>
            <w:r w:rsidRPr="0034184C">
              <w:rPr>
                <w:rFonts w:ascii="Times New Roman" w:hAnsi="Times New Roman" w:cs="Times New Roman"/>
              </w:rPr>
              <w:t>нальное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2,3</w:t>
            </w:r>
          </w:p>
        </w:tc>
      </w:tr>
      <w:tr w:rsidR="001F6601" w:rsidRPr="0034184C" w:rsidTr="0083276D">
        <w:tc>
          <w:tcPr>
            <w:tcW w:w="2518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83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100,00</w:t>
            </w:r>
          </w:p>
        </w:tc>
      </w:tr>
    </w:tbl>
    <w:p w:rsidR="001F6601" w:rsidRPr="00486677" w:rsidRDefault="001F6601" w:rsidP="001F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F6601" w:rsidRPr="005F35CF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5F35CF">
        <w:rPr>
          <w:rFonts w:ascii="Times New Roman" w:hAnsi="Times New Roman" w:cs="Times New Roman"/>
          <w:sz w:val="28"/>
        </w:rPr>
        <w:t xml:space="preserve">Анализ данных таблицы </w:t>
      </w:r>
      <w:r>
        <w:rPr>
          <w:rFonts w:ascii="Times New Roman" w:hAnsi="Times New Roman" w:cs="Times New Roman"/>
          <w:sz w:val="28"/>
        </w:rPr>
        <w:t>5</w:t>
      </w:r>
      <w:r w:rsidRPr="005F35CF">
        <w:rPr>
          <w:rFonts w:ascii="Times New Roman" w:hAnsi="Times New Roman" w:cs="Times New Roman"/>
          <w:sz w:val="28"/>
        </w:rPr>
        <w:t xml:space="preserve"> показал, что значительная часть служащих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>
        <w:rPr>
          <w:rFonts w:ascii="Times New Roman" w:hAnsi="Times New Roman" w:cs="Times New Roman"/>
          <w:sz w:val="28"/>
        </w:rPr>
        <w:t xml:space="preserve"> </w:t>
      </w:r>
      <w:r w:rsidRPr="005F35CF">
        <w:rPr>
          <w:rFonts w:ascii="Times New Roman" w:hAnsi="Times New Roman" w:cs="Times New Roman"/>
          <w:sz w:val="28"/>
        </w:rPr>
        <w:t>имеет высшее образование (71,5% в 2020</w:t>
      </w:r>
      <w:r>
        <w:rPr>
          <w:rFonts w:ascii="Times New Roman" w:hAnsi="Times New Roman" w:cs="Times New Roman"/>
          <w:sz w:val="28"/>
        </w:rPr>
        <w:t xml:space="preserve"> </w:t>
      </w:r>
      <w:r w:rsidRPr="005F35CF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  <w:r w:rsidRPr="005F35CF">
        <w:rPr>
          <w:rFonts w:ascii="Times New Roman" w:hAnsi="Times New Roman" w:cs="Times New Roman"/>
          <w:sz w:val="28"/>
        </w:rPr>
        <w:t xml:space="preserve"> и 68,4% в 2021</w:t>
      </w:r>
      <w:r>
        <w:rPr>
          <w:rFonts w:ascii="Times New Roman" w:hAnsi="Times New Roman" w:cs="Times New Roman"/>
          <w:sz w:val="28"/>
        </w:rPr>
        <w:t xml:space="preserve"> </w:t>
      </w:r>
      <w:r w:rsidRPr="005F35CF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  <w:r w:rsidRPr="005F35CF">
        <w:rPr>
          <w:rFonts w:ascii="Times New Roman" w:hAnsi="Times New Roman" w:cs="Times New Roman"/>
          <w:sz w:val="28"/>
        </w:rPr>
        <w:t>), 2 и более высших профессиональных образования в 2020</w:t>
      </w:r>
      <w:r>
        <w:rPr>
          <w:rFonts w:ascii="Times New Roman" w:hAnsi="Times New Roman" w:cs="Times New Roman"/>
          <w:sz w:val="28"/>
        </w:rPr>
        <w:t xml:space="preserve"> </w:t>
      </w:r>
      <w:r w:rsidRPr="005F35CF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  <w:r w:rsidRPr="005F35CF">
        <w:rPr>
          <w:rFonts w:ascii="Times New Roman" w:hAnsi="Times New Roman" w:cs="Times New Roman"/>
          <w:sz w:val="28"/>
        </w:rPr>
        <w:t xml:space="preserve"> имеют - 25,6% служащих, в 2021</w:t>
      </w:r>
      <w:r>
        <w:rPr>
          <w:rFonts w:ascii="Times New Roman" w:hAnsi="Times New Roman" w:cs="Times New Roman"/>
          <w:sz w:val="28"/>
        </w:rPr>
        <w:t xml:space="preserve"> </w:t>
      </w:r>
      <w:r w:rsidRPr="005F35CF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  <w:r w:rsidRPr="005F35CF">
        <w:rPr>
          <w:rFonts w:ascii="Times New Roman" w:hAnsi="Times New Roman" w:cs="Times New Roman"/>
          <w:sz w:val="28"/>
        </w:rPr>
        <w:t>- 29,3%. За анализируемый период увеличилась доля служащих, имеющих 2 и более высших образования на 7 человек</w:t>
      </w:r>
      <w:r>
        <w:rPr>
          <w:rFonts w:ascii="Times New Roman" w:hAnsi="Times New Roman" w:cs="Times New Roman"/>
          <w:sz w:val="28"/>
        </w:rPr>
        <w:t xml:space="preserve"> </w:t>
      </w:r>
      <w:r w:rsidRPr="005F35CF">
        <w:rPr>
          <w:rFonts w:ascii="Times New Roman" w:hAnsi="Times New Roman" w:cs="Times New Roman"/>
          <w:sz w:val="28"/>
        </w:rPr>
        <w:t>(3,7%).</w:t>
      </w:r>
      <w:proofErr w:type="gramEnd"/>
      <w:r w:rsidRPr="005F35CF">
        <w:rPr>
          <w:rFonts w:ascii="Times New Roman" w:hAnsi="Times New Roman" w:cs="Times New Roman"/>
          <w:sz w:val="28"/>
        </w:rPr>
        <w:t xml:space="preserve"> Да</w:t>
      </w:r>
      <w:r w:rsidRPr="005F35CF">
        <w:rPr>
          <w:rFonts w:ascii="Times New Roman" w:hAnsi="Times New Roman" w:cs="Times New Roman"/>
          <w:sz w:val="28"/>
        </w:rPr>
        <w:t>н</w:t>
      </w:r>
      <w:r w:rsidRPr="005F35CF">
        <w:rPr>
          <w:rFonts w:ascii="Times New Roman" w:hAnsi="Times New Roman" w:cs="Times New Roman"/>
          <w:sz w:val="28"/>
        </w:rPr>
        <w:t xml:space="preserve">ный факт свидетельствует о соответствии уровня образования сотрудников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 w:rsidRPr="00486677">
        <w:rPr>
          <w:rFonts w:ascii="Times New Roman" w:hAnsi="Times New Roman" w:cs="Times New Roman"/>
          <w:sz w:val="28"/>
        </w:rPr>
        <w:t xml:space="preserve"> </w:t>
      </w:r>
      <w:r w:rsidRPr="005F35CF">
        <w:rPr>
          <w:rFonts w:ascii="Times New Roman" w:hAnsi="Times New Roman" w:cs="Times New Roman"/>
          <w:sz w:val="28"/>
        </w:rPr>
        <w:t xml:space="preserve">принципу профессионализма </w:t>
      </w:r>
      <w:r>
        <w:rPr>
          <w:rFonts w:ascii="Times New Roman" w:hAnsi="Times New Roman" w:cs="Times New Roman"/>
          <w:sz w:val="28"/>
        </w:rPr>
        <w:t>муниципальных</w:t>
      </w:r>
      <w:r w:rsidRPr="005F35CF">
        <w:rPr>
          <w:rFonts w:ascii="Times New Roman" w:hAnsi="Times New Roman" w:cs="Times New Roman"/>
          <w:sz w:val="28"/>
        </w:rPr>
        <w:t xml:space="preserve"> служащих.</w:t>
      </w:r>
    </w:p>
    <w:p w:rsidR="001F6601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35CF">
        <w:rPr>
          <w:rFonts w:ascii="Times New Roman" w:hAnsi="Times New Roman" w:cs="Times New Roman"/>
          <w:sz w:val="28"/>
        </w:rPr>
        <w:t>Стаж работы существенно влияет на квалификацию и профессионал</w:t>
      </w:r>
      <w:r w:rsidRPr="005F35CF">
        <w:rPr>
          <w:rFonts w:ascii="Times New Roman" w:hAnsi="Times New Roman" w:cs="Times New Roman"/>
          <w:sz w:val="28"/>
        </w:rPr>
        <w:t>ь</w:t>
      </w:r>
      <w:r w:rsidRPr="005F35CF">
        <w:rPr>
          <w:rFonts w:ascii="Times New Roman" w:hAnsi="Times New Roman" w:cs="Times New Roman"/>
          <w:sz w:val="28"/>
        </w:rPr>
        <w:t xml:space="preserve">ные качества служащих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 w:rsidRPr="005F35CF">
        <w:rPr>
          <w:rFonts w:ascii="Times New Roman" w:hAnsi="Times New Roman" w:cs="Times New Roman"/>
          <w:sz w:val="28"/>
        </w:rPr>
        <w:t>. Анализ персонала по ст</w:t>
      </w:r>
      <w:r w:rsidRPr="005F35CF">
        <w:rPr>
          <w:rFonts w:ascii="Times New Roman" w:hAnsi="Times New Roman" w:cs="Times New Roman"/>
          <w:sz w:val="28"/>
        </w:rPr>
        <w:t>а</w:t>
      </w:r>
      <w:r w:rsidRPr="005F35CF">
        <w:rPr>
          <w:rFonts w:ascii="Times New Roman" w:hAnsi="Times New Roman" w:cs="Times New Roman"/>
          <w:sz w:val="28"/>
        </w:rPr>
        <w:t xml:space="preserve">жу работы представлен в таблице </w:t>
      </w:r>
      <w:r>
        <w:rPr>
          <w:rFonts w:ascii="Times New Roman" w:hAnsi="Times New Roman" w:cs="Times New Roman"/>
          <w:sz w:val="28"/>
        </w:rPr>
        <w:t>6</w:t>
      </w:r>
      <w:r w:rsidRPr="005F35CF">
        <w:rPr>
          <w:rFonts w:ascii="Times New Roman" w:hAnsi="Times New Roman" w:cs="Times New Roman"/>
          <w:sz w:val="28"/>
        </w:rPr>
        <w:t>.</w:t>
      </w:r>
    </w:p>
    <w:p w:rsidR="001F6601" w:rsidRPr="005F35CF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1F6601" w:rsidRPr="0034184C" w:rsidRDefault="001F6601" w:rsidP="001F6601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34184C">
        <w:rPr>
          <w:rFonts w:ascii="Times New Roman" w:hAnsi="Times New Roman" w:cs="Times New Roman"/>
          <w:b/>
          <w:sz w:val="24"/>
        </w:rPr>
        <w:lastRenderedPageBreak/>
        <w:t>Таблица 6</w:t>
      </w:r>
    </w:p>
    <w:p w:rsidR="001F6601" w:rsidRPr="0034184C" w:rsidRDefault="001F6601" w:rsidP="001F66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4184C">
        <w:rPr>
          <w:rFonts w:ascii="Times New Roman" w:hAnsi="Times New Roman" w:cs="Times New Roman"/>
          <w:b/>
          <w:sz w:val="24"/>
        </w:rPr>
        <w:t>Структура персонала МКУ «Производственно-техническое объединение» по стажу за 2020-2021 гг.</w:t>
      </w:r>
    </w:p>
    <w:tbl>
      <w:tblPr>
        <w:tblStyle w:val="af7"/>
        <w:tblW w:w="0" w:type="auto"/>
        <w:tblLook w:val="04A0"/>
      </w:tblPr>
      <w:tblGrid>
        <w:gridCol w:w="2463"/>
        <w:gridCol w:w="1231"/>
        <w:gridCol w:w="1232"/>
        <w:gridCol w:w="1232"/>
        <w:gridCol w:w="1232"/>
        <w:gridCol w:w="2464"/>
      </w:tblGrid>
      <w:tr w:rsidR="001F6601" w:rsidRPr="0034184C" w:rsidTr="0083276D">
        <w:tc>
          <w:tcPr>
            <w:tcW w:w="2463" w:type="dxa"/>
            <w:vMerge w:val="restart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Стаж работы перс</w:t>
            </w:r>
            <w:r w:rsidRPr="0034184C">
              <w:rPr>
                <w:rFonts w:ascii="Times New Roman" w:hAnsi="Times New Roman" w:cs="Times New Roman"/>
                <w:b/>
              </w:rPr>
              <w:t>о</w:t>
            </w:r>
            <w:r w:rsidRPr="0034184C">
              <w:rPr>
                <w:rFonts w:ascii="Times New Roman" w:hAnsi="Times New Roman" w:cs="Times New Roman"/>
                <w:b/>
              </w:rPr>
              <w:t>нала</w:t>
            </w:r>
          </w:p>
        </w:tc>
        <w:tc>
          <w:tcPr>
            <w:tcW w:w="2463" w:type="dxa"/>
            <w:gridSpan w:val="2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2464" w:type="dxa"/>
            <w:gridSpan w:val="2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2021 г.</w:t>
            </w:r>
          </w:p>
        </w:tc>
        <w:tc>
          <w:tcPr>
            <w:tcW w:w="246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Рост показателя</w:t>
            </w:r>
          </w:p>
        </w:tc>
      </w:tr>
      <w:tr w:rsidR="001F6601" w:rsidRPr="0034184C" w:rsidTr="0083276D">
        <w:tc>
          <w:tcPr>
            <w:tcW w:w="2463" w:type="dxa"/>
            <w:vMerge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31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Чел.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Чел.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46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1F6601" w:rsidRPr="0034184C" w:rsidTr="0083276D">
        <w:tc>
          <w:tcPr>
            <w:tcW w:w="2463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31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64" w:type="dxa"/>
          </w:tcPr>
          <w:p w:rsidR="001F6601" w:rsidRPr="0034184C" w:rsidRDefault="001F6601" w:rsidP="001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184C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1F6601" w:rsidRPr="0034184C" w:rsidTr="0083276D">
        <w:tc>
          <w:tcPr>
            <w:tcW w:w="2463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до 1 года</w:t>
            </w:r>
          </w:p>
        </w:tc>
        <w:tc>
          <w:tcPr>
            <w:tcW w:w="1231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246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85,2</w:t>
            </w:r>
          </w:p>
        </w:tc>
      </w:tr>
      <w:tr w:rsidR="001F6601" w:rsidRPr="0034184C" w:rsidTr="0083276D">
        <w:tc>
          <w:tcPr>
            <w:tcW w:w="2463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От 1 до 5 лет</w:t>
            </w:r>
          </w:p>
        </w:tc>
        <w:tc>
          <w:tcPr>
            <w:tcW w:w="1231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22,7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25,3</w:t>
            </w:r>
          </w:p>
        </w:tc>
        <w:tc>
          <w:tcPr>
            <w:tcW w:w="246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111,4</w:t>
            </w:r>
          </w:p>
        </w:tc>
      </w:tr>
      <w:tr w:rsidR="001F6601" w:rsidRPr="0034184C" w:rsidTr="0083276D">
        <w:tc>
          <w:tcPr>
            <w:tcW w:w="2463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От 5 до 10 лет</w:t>
            </w:r>
          </w:p>
        </w:tc>
        <w:tc>
          <w:tcPr>
            <w:tcW w:w="1231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21,8</w:t>
            </w:r>
          </w:p>
        </w:tc>
        <w:tc>
          <w:tcPr>
            <w:tcW w:w="246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144,3</w:t>
            </w:r>
          </w:p>
        </w:tc>
      </w:tr>
      <w:tr w:rsidR="001F6601" w:rsidRPr="0034184C" w:rsidTr="0083276D">
        <w:tc>
          <w:tcPr>
            <w:tcW w:w="2463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От 10 до 15 лет</w:t>
            </w:r>
          </w:p>
        </w:tc>
        <w:tc>
          <w:tcPr>
            <w:tcW w:w="1231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246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76,7</w:t>
            </w:r>
          </w:p>
        </w:tc>
      </w:tr>
      <w:tr w:rsidR="001F6601" w:rsidRPr="0034184C" w:rsidTr="0083276D">
        <w:tc>
          <w:tcPr>
            <w:tcW w:w="2463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От 15 до 25 лет</w:t>
            </w:r>
          </w:p>
        </w:tc>
        <w:tc>
          <w:tcPr>
            <w:tcW w:w="1231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246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82,3</w:t>
            </w:r>
          </w:p>
        </w:tc>
      </w:tr>
      <w:tr w:rsidR="001F6601" w:rsidRPr="0034184C" w:rsidTr="0083276D">
        <w:tc>
          <w:tcPr>
            <w:tcW w:w="2463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Свыше 25 лет</w:t>
            </w:r>
          </w:p>
        </w:tc>
        <w:tc>
          <w:tcPr>
            <w:tcW w:w="1231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246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104,5</w:t>
            </w:r>
          </w:p>
        </w:tc>
      </w:tr>
      <w:tr w:rsidR="001F6601" w:rsidRPr="0034184C" w:rsidTr="0083276D">
        <w:tc>
          <w:tcPr>
            <w:tcW w:w="2463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231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232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464" w:type="dxa"/>
          </w:tcPr>
          <w:p w:rsidR="001F6601" w:rsidRPr="0034184C" w:rsidRDefault="001F6601" w:rsidP="001F66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84C">
              <w:rPr>
                <w:rFonts w:ascii="Times New Roman" w:hAnsi="Times New Roman" w:cs="Times New Roman"/>
              </w:rPr>
              <w:t>101,1</w:t>
            </w:r>
          </w:p>
        </w:tc>
      </w:tr>
    </w:tbl>
    <w:p w:rsidR="001F6601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1F6601" w:rsidRPr="006566CB" w:rsidRDefault="001F6601" w:rsidP="001F66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6566CB">
        <w:rPr>
          <w:rFonts w:ascii="Times New Roman" w:hAnsi="Times New Roman" w:cs="Times New Roman"/>
          <w:sz w:val="28"/>
        </w:rPr>
        <w:t xml:space="preserve">Анализируя распределение кадров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>
        <w:rPr>
          <w:rFonts w:ascii="Times New Roman" w:hAnsi="Times New Roman" w:cs="Times New Roman"/>
          <w:sz w:val="28"/>
        </w:rPr>
        <w:t xml:space="preserve"> </w:t>
      </w:r>
      <w:r w:rsidRPr="006566CB">
        <w:rPr>
          <w:rFonts w:ascii="Times New Roman" w:hAnsi="Times New Roman" w:cs="Times New Roman"/>
          <w:sz w:val="28"/>
        </w:rPr>
        <w:t>по стажу работы мы видим, что в отчетном периоде увеличивается доля сотрудников, имеющих стаж работы от 5 до 10 лет на 44,3%, а так же от 1</w:t>
      </w:r>
      <w:r>
        <w:rPr>
          <w:rFonts w:ascii="Times New Roman" w:hAnsi="Times New Roman" w:cs="Times New Roman"/>
          <w:sz w:val="28"/>
        </w:rPr>
        <w:t xml:space="preserve"> </w:t>
      </w:r>
      <w:r w:rsidRPr="006566CB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ода</w:t>
      </w:r>
      <w:r w:rsidRPr="006566CB">
        <w:rPr>
          <w:rFonts w:ascii="Times New Roman" w:hAnsi="Times New Roman" w:cs="Times New Roman"/>
          <w:sz w:val="28"/>
        </w:rPr>
        <w:t xml:space="preserve"> до 5 лет на 11,4%. Незначительно увеличилась группа </w:t>
      </w:r>
      <w:r>
        <w:rPr>
          <w:rFonts w:ascii="Times New Roman" w:hAnsi="Times New Roman" w:cs="Times New Roman"/>
          <w:sz w:val="28"/>
        </w:rPr>
        <w:t>муниципальных</w:t>
      </w:r>
      <w:r w:rsidRPr="006566CB">
        <w:rPr>
          <w:rFonts w:ascii="Times New Roman" w:hAnsi="Times New Roman" w:cs="Times New Roman"/>
          <w:sz w:val="28"/>
        </w:rPr>
        <w:t xml:space="preserve"> служащих со ст</w:t>
      </w:r>
      <w:r w:rsidRPr="006566CB">
        <w:rPr>
          <w:rFonts w:ascii="Times New Roman" w:hAnsi="Times New Roman" w:cs="Times New Roman"/>
          <w:sz w:val="28"/>
        </w:rPr>
        <w:t>а</w:t>
      </w:r>
      <w:r w:rsidRPr="006566CB">
        <w:rPr>
          <w:rFonts w:ascii="Times New Roman" w:hAnsi="Times New Roman" w:cs="Times New Roman"/>
          <w:sz w:val="28"/>
        </w:rPr>
        <w:t>жем свыше 25 лет на 4,5%. Снизилось количество служащих, которые имеют стаж работы до 1</w:t>
      </w:r>
      <w:proofErr w:type="gramEnd"/>
      <w:r w:rsidRPr="006566CB">
        <w:rPr>
          <w:rFonts w:ascii="Times New Roman" w:hAnsi="Times New Roman" w:cs="Times New Roman"/>
          <w:sz w:val="28"/>
        </w:rPr>
        <w:t xml:space="preserve"> года(85,2%), от 15 до 25 лет (82,3%) и от 10 до 15 лет (76,6%). Таким образом, данные таблицы </w:t>
      </w:r>
      <w:r>
        <w:rPr>
          <w:rFonts w:ascii="Times New Roman" w:hAnsi="Times New Roman" w:cs="Times New Roman"/>
          <w:sz w:val="28"/>
        </w:rPr>
        <w:t>6</w:t>
      </w:r>
      <w:r w:rsidRPr="006566CB">
        <w:rPr>
          <w:rFonts w:ascii="Times New Roman" w:hAnsi="Times New Roman" w:cs="Times New Roman"/>
          <w:sz w:val="28"/>
        </w:rPr>
        <w:t xml:space="preserve"> свидетельствует о недостатке опытных специалистов. Однако</w:t>
      </w:r>
      <w:proofErr w:type="gramStart"/>
      <w:r w:rsidRPr="006566CB">
        <w:rPr>
          <w:rFonts w:ascii="Times New Roman" w:hAnsi="Times New Roman" w:cs="Times New Roman"/>
          <w:sz w:val="28"/>
        </w:rPr>
        <w:t>,</w:t>
      </w:r>
      <w:proofErr w:type="gramEnd"/>
      <w:r w:rsidRPr="006566CB">
        <w:rPr>
          <w:rFonts w:ascii="Times New Roman" w:hAnsi="Times New Roman" w:cs="Times New Roman"/>
          <w:sz w:val="28"/>
        </w:rPr>
        <w:t xml:space="preserve"> постоянно обновляющийся состав сотрудников позвол</w:t>
      </w:r>
      <w:r w:rsidRPr="006566CB">
        <w:rPr>
          <w:rFonts w:ascii="Times New Roman" w:hAnsi="Times New Roman" w:cs="Times New Roman"/>
          <w:sz w:val="28"/>
        </w:rPr>
        <w:t>я</w:t>
      </w:r>
      <w:r w:rsidRPr="006566CB">
        <w:rPr>
          <w:rFonts w:ascii="Times New Roman" w:hAnsi="Times New Roman" w:cs="Times New Roman"/>
          <w:sz w:val="28"/>
        </w:rPr>
        <w:t xml:space="preserve">ет сделать вывод о том, что в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 w:rsidRPr="006566CB">
        <w:rPr>
          <w:rFonts w:ascii="Times New Roman" w:hAnsi="Times New Roman" w:cs="Times New Roman"/>
          <w:sz w:val="28"/>
        </w:rPr>
        <w:t xml:space="preserve"> уделяют большое внимание привлечению молодых специалистов на </w:t>
      </w:r>
      <w:r>
        <w:rPr>
          <w:rFonts w:ascii="Times New Roman" w:hAnsi="Times New Roman" w:cs="Times New Roman"/>
          <w:sz w:val="28"/>
        </w:rPr>
        <w:t>муниципальную</w:t>
      </w:r>
      <w:r w:rsidRPr="006566CB">
        <w:rPr>
          <w:rFonts w:ascii="Times New Roman" w:hAnsi="Times New Roman" w:cs="Times New Roman"/>
          <w:sz w:val="28"/>
        </w:rPr>
        <w:t xml:space="preserve"> службу.</w:t>
      </w:r>
    </w:p>
    <w:p w:rsidR="002339B4" w:rsidRDefault="002339B4" w:rsidP="002339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>
        <w:rPr>
          <w:rFonts w:ascii="Times New Roman" w:hAnsi="Times New Roman" w:cs="Times New Roman"/>
          <w:sz w:val="28"/>
        </w:rPr>
        <w:t xml:space="preserve"> оказывает следующие виды услуг (рисунок 2).</w:t>
      </w:r>
    </w:p>
    <w:p w:rsidR="002339B4" w:rsidRDefault="002339B4" w:rsidP="002339B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58763" cy="3628103"/>
            <wp:effectExtent l="19050" t="0" r="13437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2339B4" w:rsidRPr="00B5294B" w:rsidRDefault="002339B4" w:rsidP="002339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5294B">
        <w:rPr>
          <w:rFonts w:ascii="Times New Roman" w:hAnsi="Times New Roman" w:cs="Times New Roman"/>
          <w:b/>
          <w:sz w:val="24"/>
        </w:rPr>
        <w:t>Рисунок 2 – Услуги, оказываемые МКУ «Производственно-техническое объединение</w:t>
      </w:r>
    </w:p>
    <w:p w:rsidR="00F4066D" w:rsidRPr="00134FB7" w:rsidRDefault="00F4066D" w:rsidP="002339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A71518" w:rsidRDefault="00A71518" w:rsidP="00A715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A71518">
        <w:rPr>
          <w:rFonts w:ascii="Times New Roman" w:eastAsia="Calibri" w:hAnsi="Times New Roman" w:cs="Times New Roman"/>
          <w:sz w:val="28"/>
        </w:rPr>
        <w:t xml:space="preserve">По состоянию на 31 декабря </w:t>
      </w:r>
      <w:r w:rsidRPr="00A71518">
        <w:rPr>
          <w:rFonts w:ascii="Times New Roman" w:hAnsi="Times New Roman" w:cs="Times New Roman"/>
          <w:sz w:val="28"/>
        </w:rPr>
        <w:t>2021</w:t>
      </w:r>
      <w:r w:rsidRPr="00A71518">
        <w:rPr>
          <w:rFonts w:ascii="Times New Roman" w:eastAsia="Calibri" w:hAnsi="Times New Roman" w:cs="Times New Roman"/>
          <w:sz w:val="28"/>
        </w:rPr>
        <w:t xml:space="preserve"> года в архиве на хранении находятся 522</w:t>
      </w:r>
      <w:r>
        <w:rPr>
          <w:rFonts w:ascii="Times New Roman" w:hAnsi="Times New Roman" w:cs="Times New Roman"/>
          <w:sz w:val="28"/>
        </w:rPr>
        <w:t xml:space="preserve"> </w:t>
      </w:r>
      <w:r w:rsidRPr="00A71518">
        <w:rPr>
          <w:rFonts w:ascii="Times New Roman" w:eastAsia="Calibri" w:hAnsi="Times New Roman" w:cs="Times New Roman"/>
          <w:sz w:val="28"/>
        </w:rPr>
        <w:t xml:space="preserve">фонда, 59 146 единиц хранения. На 31 декабря </w:t>
      </w:r>
      <w:r w:rsidRPr="00A71518">
        <w:rPr>
          <w:rFonts w:ascii="Times New Roman" w:hAnsi="Times New Roman" w:cs="Times New Roman"/>
          <w:sz w:val="28"/>
        </w:rPr>
        <w:t>2016</w:t>
      </w:r>
      <w:r w:rsidRPr="00A71518">
        <w:rPr>
          <w:rFonts w:ascii="Times New Roman" w:eastAsia="Calibri" w:hAnsi="Times New Roman" w:cs="Times New Roman"/>
          <w:sz w:val="28"/>
        </w:rPr>
        <w:t xml:space="preserve"> года на учет было поставлено 349 фондов, 36109</w:t>
      </w:r>
      <w:r>
        <w:rPr>
          <w:rFonts w:ascii="Times New Roman" w:hAnsi="Times New Roman" w:cs="Times New Roman"/>
          <w:sz w:val="28"/>
        </w:rPr>
        <w:t xml:space="preserve"> </w:t>
      </w:r>
      <w:r w:rsidRPr="00A71518">
        <w:rPr>
          <w:rFonts w:ascii="Times New Roman" w:eastAsia="Calibri" w:hAnsi="Times New Roman" w:cs="Times New Roman"/>
          <w:sz w:val="28"/>
        </w:rPr>
        <w:t xml:space="preserve">единиц хранения. В </w:t>
      </w:r>
      <w:r w:rsidRPr="00A71518">
        <w:rPr>
          <w:rFonts w:ascii="Times New Roman" w:hAnsi="Times New Roman" w:cs="Times New Roman"/>
          <w:sz w:val="28"/>
        </w:rPr>
        <w:t>2017</w:t>
      </w:r>
      <w:r w:rsidRPr="00A71518">
        <w:rPr>
          <w:rFonts w:ascii="Times New Roman" w:eastAsia="Calibri" w:hAnsi="Times New Roman" w:cs="Times New Roman"/>
          <w:sz w:val="28"/>
        </w:rPr>
        <w:t xml:space="preserve"> году 399 фондов, 40507</w:t>
      </w:r>
      <w:r>
        <w:rPr>
          <w:rFonts w:ascii="Times New Roman" w:hAnsi="Times New Roman" w:cs="Times New Roman"/>
          <w:sz w:val="28"/>
        </w:rPr>
        <w:t xml:space="preserve"> </w:t>
      </w:r>
      <w:r w:rsidRPr="00A71518">
        <w:rPr>
          <w:rFonts w:ascii="Times New Roman" w:eastAsia="Calibri" w:hAnsi="Times New Roman" w:cs="Times New Roman"/>
          <w:sz w:val="28"/>
        </w:rPr>
        <w:t xml:space="preserve">ед. хранения, в </w:t>
      </w:r>
      <w:r w:rsidRPr="00A71518">
        <w:rPr>
          <w:rFonts w:ascii="Times New Roman" w:hAnsi="Times New Roman" w:cs="Times New Roman"/>
          <w:sz w:val="28"/>
        </w:rPr>
        <w:t>2018</w:t>
      </w:r>
      <w:r w:rsidRPr="00A71518">
        <w:rPr>
          <w:rFonts w:ascii="Times New Roman" w:eastAsia="Calibri" w:hAnsi="Times New Roman" w:cs="Times New Roman"/>
          <w:sz w:val="28"/>
        </w:rPr>
        <w:t xml:space="preserve"> году - 428 фондов, 46 918 единиц хранения,</w:t>
      </w:r>
      <w:r>
        <w:rPr>
          <w:rFonts w:ascii="Times New Roman" w:hAnsi="Times New Roman" w:cs="Times New Roman"/>
          <w:sz w:val="28"/>
        </w:rPr>
        <w:t xml:space="preserve"> </w:t>
      </w:r>
      <w:r w:rsidRPr="00A71518">
        <w:rPr>
          <w:rFonts w:ascii="Times New Roman" w:hAnsi="Times New Roman" w:cs="Times New Roman"/>
          <w:sz w:val="28"/>
        </w:rPr>
        <w:t>2019</w:t>
      </w:r>
      <w:r w:rsidRPr="00A71518">
        <w:rPr>
          <w:rFonts w:ascii="Times New Roman" w:eastAsia="Calibri" w:hAnsi="Times New Roman" w:cs="Times New Roman"/>
          <w:sz w:val="28"/>
        </w:rPr>
        <w:t xml:space="preserve"> году </w:t>
      </w:r>
      <w:r>
        <w:rPr>
          <w:rFonts w:ascii="Times New Roman" w:hAnsi="Times New Roman" w:cs="Times New Roman"/>
          <w:sz w:val="28"/>
        </w:rPr>
        <w:t>–</w:t>
      </w:r>
      <w:r w:rsidRPr="00A71518">
        <w:rPr>
          <w:rFonts w:ascii="Times New Roman" w:eastAsia="Calibri" w:hAnsi="Times New Roman" w:cs="Times New Roman"/>
          <w:sz w:val="28"/>
        </w:rPr>
        <w:t xml:space="preserve"> 461</w:t>
      </w:r>
      <w:r>
        <w:rPr>
          <w:rFonts w:ascii="Times New Roman" w:hAnsi="Times New Roman" w:cs="Times New Roman"/>
          <w:sz w:val="28"/>
        </w:rPr>
        <w:t xml:space="preserve"> </w:t>
      </w:r>
      <w:r w:rsidRPr="00A71518">
        <w:rPr>
          <w:rFonts w:ascii="Times New Roman" w:eastAsia="Calibri" w:hAnsi="Times New Roman" w:cs="Times New Roman"/>
          <w:sz w:val="28"/>
        </w:rPr>
        <w:t xml:space="preserve">фонд, 49 512 единиц хранения, в </w:t>
      </w:r>
      <w:r w:rsidRPr="00A71518">
        <w:rPr>
          <w:rFonts w:ascii="Times New Roman" w:hAnsi="Times New Roman" w:cs="Times New Roman"/>
          <w:sz w:val="28"/>
        </w:rPr>
        <w:t>2020</w:t>
      </w:r>
      <w:r w:rsidRPr="00A71518">
        <w:rPr>
          <w:rFonts w:ascii="Times New Roman" w:eastAsia="Calibri" w:hAnsi="Times New Roman" w:cs="Times New Roman"/>
          <w:sz w:val="28"/>
        </w:rPr>
        <w:t xml:space="preserve"> году - 499</w:t>
      </w:r>
      <w:r>
        <w:rPr>
          <w:rFonts w:ascii="Times New Roman" w:hAnsi="Times New Roman" w:cs="Times New Roman"/>
          <w:sz w:val="28"/>
        </w:rPr>
        <w:t xml:space="preserve"> </w:t>
      </w:r>
      <w:r w:rsidRPr="00A71518">
        <w:rPr>
          <w:rFonts w:ascii="Times New Roman" w:eastAsia="Calibri" w:hAnsi="Times New Roman" w:cs="Times New Roman"/>
          <w:sz w:val="28"/>
        </w:rPr>
        <w:t>фондов, 54588 ед</w:t>
      </w:r>
      <w:proofErr w:type="gramStart"/>
      <w:r w:rsidRPr="00A71518">
        <w:rPr>
          <w:rFonts w:ascii="Times New Roman" w:eastAsia="Calibri" w:hAnsi="Times New Roman" w:cs="Times New Roman"/>
          <w:sz w:val="28"/>
        </w:rPr>
        <w:t>.х</w:t>
      </w:r>
      <w:proofErr w:type="gramEnd"/>
      <w:r w:rsidRPr="00A71518">
        <w:rPr>
          <w:rFonts w:ascii="Times New Roman" w:eastAsia="Calibri" w:hAnsi="Times New Roman" w:cs="Times New Roman"/>
          <w:sz w:val="28"/>
        </w:rPr>
        <w:t>ранения</w:t>
      </w:r>
      <w:r>
        <w:rPr>
          <w:rFonts w:ascii="Times New Roman" w:hAnsi="Times New Roman" w:cs="Times New Roman"/>
          <w:sz w:val="28"/>
        </w:rPr>
        <w:t xml:space="preserve"> (рисунок 3)</w:t>
      </w:r>
      <w:r w:rsidRPr="00A71518">
        <w:rPr>
          <w:rFonts w:ascii="Times New Roman" w:eastAsia="Calibri" w:hAnsi="Times New Roman" w:cs="Times New Roman"/>
          <w:sz w:val="28"/>
        </w:rPr>
        <w:t xml:space="preserve">. </w:t>
      </w:r>
    </w:p>
    <w:p w:rsidR="00A71518" w:rsidRDefault="00AF107B" w:rsidP="00AF107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F107B">
        <w:rPr>
          <w:rFonts w:ascii="Times New Roman" w:hAnsi="Times New Roman" w:cs="Times New Roman"/>
          <w:sz w:val="28"/>
        </w:rPr>
        <w:drawing>
          <wp:inline distT="0" distB="0" distL="0" distR="0">
            <wp:extent cx="6121974" cy="2418735"/>
            <wp:effectExtent l="19050" t="0" r="12126" b="61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71518" w:rsidRPr="00426B30" w:rsidRDefault="00426B30" w:rsidP="00426B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26B30">
        <w:rPr>
          <w:rFonts w:ascii="Times New Roman" w:hAnsi="Times New Roman" w:cs="Times New Roman"/>
          <w:b/>
          <w:sz w:val="24"/>
        </w:rPr>
        <w:t>Рисунок 3 – Количество фондов, находящихся на хранении</w:t>
      </w:r>
    </w:p>
    <w:p w:rsidR="00A71518" w:rsidRDefault="00A71518" w:rsidP="00A715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A71518" w:rsidRPr="00A71518" w:rsidRDefault="00A71518" w:rsidP="00A7151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A71518">
        <w:rPr>
          <w:rFonts w:ascii="Times New Roman" w:eastAsia="Calibri" w:hAnsi="Times New Roman" w:cs="Times New Roman"/>
          <w:sz w:val="28"/>
        </w:rPr>
        <w:lastRenderedPageBreak/>
        <w:t xml:space="preserve">Таким образом, за период деятельности архива количество фондов увеличилось на 173, объем хранящихся документов на 63%. </w:t>
      </w:r>
    </w:p>
    <w:p w:rsidR="00A71518" w:rsidRPr="00A71518" w:rsidRDefault="00A71518" w:rsidP="00A7151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A71518">
        <w:rPr>
          <w:rFonts w:ascii="Times New Roman" w:eastAsia="Calibri" w:hAnsi="Times New Roman" w:cs="Times New Roman"/>
          <w:sz w:val="28"/>
        </w:rPr>
        <w:t>В отчетный период на хранение приняты документы 41</w:t>
      </w:r>
      <w:r w:rsidR="00426B30">
        <w:rPr>
          <w:rFonts w:ascii="Times New Roman" w:hAnsi="Times New Roman" w:cs="Times New Roman"/>
          <w:sz w:val="28"/>
        </w:rPr>
        <w:t xml:space="preserve"> </w:t>
      </w:r>
      <w:r w:rsidRPr="00A71518">
        <w:rPr>
          <w:rFonts w:ascii="Times New Roman" w:eastAsia="Calibri" w:hAnsi="Times New Roman" w:cs="Times New Roman"/>
          <w:sz w:val="28"/>
        </w:rPr>
        <w:t>организации (4598 ед. хр.). Оказана методическая помощь в формировании описей и дел 35</w:t>
      </w:r>
      <w:r w:rsidR="00426B30">
        <w:rPr>
          <w:rFonts w:ascii="Times New Roman" w:hAnsi="Times New Roman" w:cs="Times New Roman"/>
          <w:sz w:val="28"/>
        </w:rPr>
        <w:t xml:space="preserve"> </w:t>
      </w:r>
      <w:r w:rsidRPr="00A71518">
        <w:rPr>
          <w:rFonts w:ascii="Times New Roman" w:eastAsia="Calibri" w:hAnsi="Times New Roman" w:cs="Times New Roman"/>
          <w:sz w:val="28"/>
        </w:rPr>
        <w:t xml:space="preserve">организациям. </w:t>
      </w:r>
    </w:p>
    <w:p w:rsidR="00A71518" w:rsidRPr="00A71518" w:rsidRDefault="00A71518" w:rsidP="00A7151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A71518">
        <w:rPr>
          <w:rFonts w:ascii="Times New Roman" w:eastAsia="Calibri" w:hAnsi="Times New Roman" w:cs="Times New Roman"/>
          <w:sz w:val="28"/>
        </w:rPr>
        <w:t xml:space="preserve">Продолжалась работа по ведению централизованного автоматизированного государственного учета документов Архивного Фонда РФ, заполнение и представление в </w:t>
      </w:r>
      <w:proofErr w:type="spellStart"/>
      <w:r w:rsidRPr="00A71518">
        <w:rPr>
          <w:rFonts w:ascii="Times New Roman" w:eastAsia="Calibri" w:hAnsi="Times New Roman" w:cs="Times New Roman"/>
          <w:sz w:val="28"/>
        </w:rPr>
        <w:t>Росархив</w:t>
      </w:r>
      <w:proofErr w:type="spellEnd"/>
      <w:r w:rsidRPr="00A71518">
        <w:rPr>
          <w:rFonts w:ascii="Times New Roman" w:eastAsia="Calibri" w:hAnsi="Times New Roman" w:cs="Times New Roman"/>
          <w:sz w:val="28"/>
        </w:rPr>
        <w:t xml:space="preserve"> в установленном порядке данных БД «Архивный фонд» (версии 4.1, 5.0). В </w:t>
      </w:r>
      <w:r w:rsidRPr="00A71518">
        <w:rPr>
          <w:rFonts w:ascii="Times New Roman" w:hAnsi="Times New Roman" w:cs="Times New Roman"/>
          <w:sz w:val="28"/>
        </w:rPr>
        <w:t>2021</w:t>
      </w:r>
      <w:r w:rsidRPr="00A71518">
        <w:rPr>
          <w:rFonts w:ascii="Times New Roman" w:eastAsia="Calibri" w:hAnsi="Times New Roman" w:cs="Times New Roman"/>
          <w:sz w:val="28"/>
        </w:rPr>
        <w:t xml:space="preserve"> году внесено 23 фонда (32 описи документов на 4090 ед. </w:t>
      </w:r>
      <w:proofErr w:type="spellStart"/>
      <w:proofErr w:type="gramStart"/>
      <w:r w:rsidRPr="00A71518">
        <w:rPr>
          <w:rFonts w:ascii="Times New Roman" w:eastAsia="Calibri" w:hAnsi="Times New Roman" w:cs="Times New Roman"/>
          <w:sz w:val="28"/>
        </w:rPr>
        <w:t>хр</w:t>
      </w:r>
      <w:proofErr w:type="spellEnd"/>
      <w:proofErr w:type="gramEnd"/>
      <w:r w:rsidRPr="00A71518">
        <w:rPr>
          <w:rFonts w:ascii="Times New Roman" w:eastAsia="Calibri" w:hAnsi="Times New Roman" w:cs="Times New Roman"/>
          <w:sz w:val="28"/>
        </w:rPr>
        <w:t xml:space="preserve">). На 31 декабря </w:t>
      </w:r>
      <w:r w:rsidRPr="00A71518">
        <w:rPr>
          <w:rFonts w:ascii="Times New Roman" w:hAnsi="Times New Roman" w:cs="Times New Roman"/>
          <w:sz w:val="28"/>
        </w:rPr>
        <w:t>2021</w:t>
      </w:r>
      <w:r w:rsidRPr="00A71518">
        <w:rPr>
          <w:rFonts w:ascii="Times New Roman" w:eastAsia="Calibri" w:hAnsi="Times New Roman" w:cs="Times New Roman"/>
          <w:sz w:val="28"/>
        </w:rPr>
        <w:t xml:space="preserve"> года в базу внесены все фонды, имеющиеся в Архиве: 522 фонда документов на бумажных носителях 709 описей на 59 146 ед.хр. из них 51 опись управленческой документации 927 ед.хр., 658 описей по личному составу 58 219 ед. хр. </w:t>
      </w:r>
    </w:p>
    <w:p w:rsidR="00A71518" w:rsidRPr="00A71518" w:rsidRDefault="00A71518" w:rsidP="00A7151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A71518">
        <w:rPr>
          <w:rFonts w:ascii="Times New Roman" w:eastAsia="Calibri" w:hAnsi="Times New Roman" w:cs="Times New Roman"/>
          <w:sz w:val="28"/>
        </w:rPr>
        <w:t xml:space="preserve">В </w:t>
      </w:r>
      <w:r w:rsidRPr="00A71518">
        <w:rPr>
          <w:rFonts w:ascii="Times New Roman" w:hAnsi="Times New Roman" w:cs="Times New Roman"/>
          <w:sz w:val="28"/>
        </w:rPr>
        <w:t>2021</w:t>
      </w:r>
      <w:r w:rsidRPr="00A71518">
        <w:rPr>
          <w:rFonts w:ascii="Times New Roman" w:eastAsia="Calibri" w:hAnsi="Times New Roman" w:cs="Times New Roman"/>
          <w:sz w:val="28"/>
        </w:rPr>
        <w:t xml:space="preserve"> г. произведено копирование (оцифровка) научно-справочного аппарата 63 фондов 812 листов. </w:t>
      </w:r>
    </w:p>
    <w:p w:rsidR="00426B30" w:rsidRDefault="00A71518" w:rsidP="00A715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A71518">
        <w:rPr>
          <w:rFonts w:ascii="Times New Roman" w:eastAsia="Calibri" w:hAnsi="Times New Roman" w:cs="Times New Roman"/>
          <w:sz w:val="28"/>
        </w:rPr>
        <w:t xml:space="preserve">Одним из ведущих направлений работы Архива является исполнение социально-правовых запросов. Отделом информации и использования документов в </w:t>
      </w:r>
      <w:r w:rsidRPr="00A71518">
        <w:rPr>
          <w:rFonts w:ascii="Times New Roman" w:hAnsi="Times New Roman" w:cs="Times New Roman"/>
          <w:sz w:val="28"/>
        </w:rPr>
        <w:t>2021</w:t>
      </w:r>
      <w:r w:rsidRPr="00A71518">
        <w:rPr>
          <w:rFonts w:ascii="Times New Roman" w:eastAsia="Calibri" w:hAnsi="Times New Roman" w:cs="Times New Roman"/>
          <w:sz w:val="28"/>
        </w:rPr>
        <w:t xml:space="preserve"> году исполнено 6 902 запросов (в установленные сроки – 6902). В </w:t>
      </w:r>
      <w:r w:rsidRPr="00A71518">
        <w:rPr>
          <w:rFonts w:ascii="Times New Roman" w:hAnsi="Times New Roman" w:cs="Times New Roman"/>
          <w:sz w:val="28"/>
        </w:rPr>
        <w:t>2016</w:t>
      </w:r>
      <w:r w:rsidRPr="00A71518">
        <w:rPr>
          <w:rFonts w:ascii="Times New Roman" w:eastAsia="Calibri" w:hAnsi="Times New Roman" w:cs="Times New Roman"/>
          <w:sz w:val="28"/>
        </w:rPr>
        <w:t xml:space="preserve"> году - 3627, в </w:t>
      </w:r>
      <w:r w:rsidRPr="00A71518">
        <w:rPr>
          <w:rFonts w:ascii="Times New Roman" w:hAnsi="Times New Roman" w:cs="Times New Roman"/>
          <w:sz w:val="28"/>
        </w:rPr>
        <w:t>2017</w:t>
      </w:r>
      <w:r w:rsidRPr="00A71518">
        <w:rPr>
          <w:rFonts w:ascii="Times New Roman" w:eastAsia="Calibri" w:hAnsi="Times New Roman" w:cs="Times New Roman"/>
          <w:sz w:val="28"/>
        </w:rPr>
        <w:t xml:space="preserve"> году - 4403, у </w:t>
      </w:r>
      <w:r w:rsidRPr="00A71518">
        <w:rPr>
          <w:rFonts w:ascii="Times New Roman" w:hAnsi="Times New Roman" w:cs="Times New Roman"/>
          <w:sz w:val="28"/>
        </w:rPr>
        <w:t>2018</w:t>
      </w:r>
      <w:r w:rsidRPr="00A71518">
        <w:rPr>
          <w:rFonts w:ascii="Times New Roman" w:eastAsia="Calibri" w:hAnsi="Times New Roman" w:cs="Times New Roman"/>
          <w:sz w:val="28"/>
        </w:rPr>
        <w:t xml:space="preserve"> году – 4664, в </w:t>
      </w:r>
      <w:r w:rsidRPr="00A71518">
        <w:rPr>
          <w:rFonts w:ascii="Times New Roman" w:hAnsi="Times New Roman" w:cs="Times New Roman"/>
          <w:sz w:val="28"/>
        </w:rPr>
        <w:t>2019</w:t>
      </w:r>
      <w:r w:rsidRPr="00A71518">
        <w:rPr>
          <w:rFonts w:ascii="Times New Roman" w:eastAsia="Calibri" w:hAnsi="Times New Roman" w:cs="Times New Roman"/>
          <w:sz w:val="28"/>
        </w:rPr>
        <w:t xml:space="preserve"> – 5512 запросов</w:t>
      </w:r>
      <w:r w:rsidR="00426B30">
        <w:rPr>
          <w:rFonts w:ascii="Times New Roman" w:hAnsi="Times New Roman" w:cs="Times New Roman"/>
          <w:sz w:val="28"/>
        </w:rPr>
        <w:t xml:space="preserve"> (рисунок 4)</w:t>
      </w:r>
      <w:r w:rsidRPr="00A71518">
        <w:rPr>
          <w:rFonts w:ascii="Times New Roman" w:eastAsia="Calibri" w:hAnsi="Times New Roman" w:cs="Times New Roman"/>
          <w:sz w:val="28"/>
        </w:rPr>
        <w:t xml:space="preserve">. </w:t>
      </w:r>
    </w:p>
    <w:p w:rsidR="00426B30" w:rsidRDefault="00AC6FCB" w:rsidP="00AC6FC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C6FCB">
        <w:rPr>
          <w:rFonts w:ascii="Times New Roman" w:hAnsi="Times New Roman" w:cs="Times New Roman"/>
          <w:sz w:val="28"/>
        </w:rPr>
        <w:drawing>
          <wp:inline distT="0" distB="0" distL="0" distR="0">
            <wp:extent cx="6120130" cy="2085733"/>
            <wp:effectExtent l="19050" t="0" r="1397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C6FCB" w:rsidRPr="00AC6FCB" w:rsidRDefault="00AC6FCB" w:rsidP="00AC6F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C6FCB">
        <w:rPr>
          <w:rFonts w:ascii="Times New Roman" w:hAnsi="Times New Roman" w:cs="Times New Roman"/>
          <w:b/>
          <w:sz w:val="24"/>
        </w:rPr>
        <w:t>Рисунок 4 – Количество исполненных социально – правовых запросов</w:t>
      </w:r>
    </w:p>
    <w:p w:rsidR="00AC6FCB" w:rsidRDefault="00AC6FCB" w:rsidP="00A715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A71518" w:rsidRPr="00A71518" w:rsidRDefault="00A71518" w:rsidP="00A7151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A71518">
        <w:rPr>
          <w:rFonts w:ascii="Times New Roman" w:eastAsia="Calibri" w:hAnsi="Times New Roman" w:cs="Times New Roman"/>
          <w:sz w:val="28"/>
        </w:rPr>
        <w:lastRenderedPageBreak/>
        <w:t xml:space="preserve">Таким образом, в </w:t>
      </w:r>
      <w:r w:rsidRPr="00A71518">
        <w:rPr>
          <w:rFonts w:ascii="Times New Roman" w:hAnsi="Times New Roman" w:cs="Times New Roman"/>
          <w:sz w:val="28"/>
        </w:rPr>
        <w:t>2021</w:t>
      </w:r>
      <w:r w:rsidRPr="00A71518">
        <w:rPr>
          <w:rFonts w:ascii="Times New Roman" w:eastAsia="Calibri" w:hAnsi="Times New Roman" w:cs="Times New Roman"/>
          <w:sz w:val="28"/>
        </w:rPr>
        <w:t xml:space="preserve"> году по сравнению с </w:t>
      </w:r>
      <w:r w:rsidRPr="00A71518">
        <w:rPr>
          <w:rFonts w:ascii="Times New Roman" w:hAnsi="Times New Roman" w:cs="Times New Roman"/>
          <w:sz w:val="28"/>
        </w:rPr>
        <w:t>2016</w:t>
      </w:r>
      <w:r w:rsidRPr="00A71518">
        <w:rPr>
          <w:rFonts w:ascii="Times New Roman" w:eastAsia="Calibri" w:hAnsi="Times New Roman" w:cs="Times New Roman"/>
          <w:sz w:val="28"/>
        </w:rPr>
        <w:t xml:space="preserve"> годом, количество запросов увеличилось на 90%. По материалам архива с положительным результатом 4 065 запроса, 59</w:t>
      </w:r>
      <w:r w:rsidR="00AC6FCB">
        <w:rPr>
          <w:rFonts w:ascii="Times New Roman" w:hAnsi="Times New Roman" w:cs="Times New Roman"/>
          <w:sz w:val="28"/>
        </w:rPr>
        <w:t xml:space="preserve"> </w:t>
      </w:r>
      <w:r w:rsidRPr="00A71518">
        <w:rPr>
          <w:rFonts w:ascii="Times New Roman" w:eastAsia="Calibri" w:hAnsi="Times New Roman" w:cs="Times New Roman"/>
          <w:sz w:val="28"/>
        </w:rPr>
        <w:t xml:space="preserve">% из поступивших (за </w:t>
      </w:r>
      <w:r w:rsidRPr="00A71518">
        <w:rPr>
          <w:rFonts w:ascii="Times New Roman" w:hAnsi="Times New Roman" w:cs="Times New Roman"/>
          <w:sz w:val="28"/>
        </w:rPr>
        <w:t>2016</w:t>
      </w:r>
      <w:r w:rsidRPr="00A71518">
        <w:rPr>
          <w:rFonts w:ascii="Times New Roman" w:eastAsia="Calibri" w:hAnsi="Times New Roman" w:cs="Times New Roman"/>
          <w:sz w:val="28"/>
        </w:rPr>
        <w:t xml:space="preserve"> год – 2085, за </w:t>
      </w:r>
      <w:r w:rsidRPr="00A71518">
        <w:rPr>
          <w:rFonts w:ascii="Times New Roman" w:hAnsi="Times New Roman" w:cs="Times New Roman"/>
          <w:sz w:val="28"/>
        </w:rPr>
        <w:t>2017</w:t>
      </w:r>
      <w:r w:rsidRPr="00A71518">
        <w:rPr>
          <w:rFonts w:ascii="Times New Roman" w:eastAsia="Calibri" w:hAnsi="Times New Roman" w:cs="Times New Roman"/>
          <w:sz w:val="28"/>
        </w:rPr>
        <w:t xml:space="preserve"> год – 3262, за </w:t>
      </w:r>
      <w:r w:rsidRPr="00A71518">
        <w:rPr>
          <w:rFonts w:ascii="Times New Roman" w:hAnsi="Times New Roman" w:cs="Times New Roman"/>
          <w:sz w:val="28"/>
        </w:rPr>
        <w:t>2018</w:t>
      </w:r>
      <w:r w:rsidRPr="00A71518">
        <w:rPr>
          <w:rFonts w:ascii="Times New Roman" w:eastAsia="Calibri" w:hAnsi="Times New Roman" w:cs="Times New Roman"/>
          <w:sz w:val="28"/>
        </w:rPr>
        <w:t xml:space="preserve"> год – 3361, </w:t>
      </w:r>
      <w:proofErr w:type="gramStart"/>
      <w:r w:rsidRPr="00A71518">
        <w:rPr>
          <w:rFonts w:ascii="Times New Roman" w:eastAsia="Calibri" w:hAnsi="Times New Roman" w:cs="Times New Roman"/>
          <w:sz w:val="28"/>
        </w:rPr>
        <w:t>за</w:t>
      </w:r>
      <w:proofErr w:type="gramEnd"/>
      <w:r w:rsidRPr="00A71518">
        <w:rPr>
          <w:rFonts w:ascii="Times New Roman" w:eastAsia="Calibri" w:hAnsi="Times New Roman" w:cs="Times New Roman"/>
          <w:sz w:val="28"/>
        </w:rPr>
        <w:t xml:space="preserve"> </w:t>
      </w:r>
      <w:r w:rsidRPr="00A71518">
        <w:rPr>
          <w:rFonts w:ascii="Times New Roman" w:hAnsi="Times New Roman" w:cs="Times New Roman"/>
          <w:sz w:val="28"/>
        </w:rPr>
        <w:t>2019</w:t>
      </w:r>
      <w:r w:rsidRPr="00A71518">
        <w:rPr>
          <w:rFonts w:ascii="Times New Roman" w:eastAsia="Calibri" w:hAnsi="Times New Roman" w:cs="Times New Roman"/>
          <w:sz w:val="28"/>
        </w:rPr>
        <w:t xml:space="preserve"> - 3944 запроса, за </w:t>
      </w:r>
      <w:r w:rsidRPr="00A71518">
        <w:rPr>
          <w:rFonts w:ascii="Times New Roman" w:hAnsi="Times New Roman" w:cs="Times New Roman"/>
          <w:sz w:val="28"/>
        </w:rPr>
        <w:t>2020</w:t>
      </w:r>
      <w:r w:rsidRPr="00A71518">
        <w:rPr>
          <w:rFonts w:ascii="Times New Roman" w:eastAsia="Calibri" w:hAnsi="Times New Roman" w:cs="Times New Roman"/>
          <w:sz w:val="28"/>
        </w:rPr>
        <w:t xml:space="preserve"> – 3 743). В </w:t>
      </w:r>
      <w:r w:rsidRPr="00A71518">
        <w:rPr>
          <w:rFonts w:ascii="Times New Roman" w:hAnsi="Times New Roman" w:cs="Times New Roman"/>
          <w:sz w:val="28"/>
        </w:rPr>
        <w:t>2021</w:t>
      </w:r>
      <w:r w:rsidRPr="00A71518">
        <w:rPr>
          <w:rFonts w:ascii="Times New Roman" w:eastAsia="Calibri" w:hAnsi="Times New Roman" w:cs="Times New Roman"/>
          <w:sz w:val="28"/>
        </w:rPr>
        <w:t xml:space="preserve"> году исполнено по материалам архива 346 запросов о льготном стаже. 1965 запросов (28% от общего количества) исполнено с отрицательным результатом. В </w:t>
      </w:r>
      <w:r w:rsidRPr="00A71518">
        <w:rPr>
          <w:rFonts w:ascii="Times New Roman" w:hAnsi="Times New Roman" w:cs="Times New Roman"/>
          <w:sz w:val="28"/>
        </w:rPr>
        <w:t>2016</w:t>
      </w:r>
      <w:r w:rsidRPr="00A71518">
        <w:rPr>
          <w:rFonts w:ascii="Times New Roman" w:eastAsia="Calibri" w:hAnsi="Times New Roman" w:cs="Times New Roman"/>
          <w:sz w:val="28"/>
        </w:rPr>
        <w:t xml:space="preserve"> году их количество составляло – 566 ответов, в </w:t>
      </w:r>
      <w:r w:rsidRPr="00A71518">
        <w:rPr>
          <w:rFonts w:ascii="Times New Roman" w:hAnsi="Times New Roman" w:cs="Times New Roman"/>
          <w:sz w:val="28"/>
        </w:rPr>
        <w:t>2017</w:t>
      </w:r>
      <w:r w:rsidRPr="00A71518">
        <w:rPr>
          <w:rFonts w:ascii="Times New Roman" w:eastAsia="Calibri" w:hAnsi="Times New Roman" w:cs="Times New Roman"/>
          <w:sz w:val="28"/>
        </w:rPr>
        <w:t xml:space="preserve"> – 760, в </w:t>
      </w:r>
      <w:r w:rsidRPr="00A71518">
        <w:rPr>
          <w:rFonts w:ascii="Times New Roman" w:hAnsi="Times New Roman" w:cs="Times New Roman"/>
          <w:sz w:val="28"/>
        </w:rPr>
        <w:t>2018</w:t>
      </w:r>
      <w:r w:rsidRPr="00A71518">
        <w:rPr>
          <w:rFonts w:ascii="Times New Roman" w:eastAsia="Calibri" w:hAnsi="Times New Roman" w:cs="Times New Roman"/>
          <w:sz w:val="28"/>
        </w:rPr>
        <w:t xml:space="preserve"> году – 869, в </w:t>
      </w:r>
      <w:r w:rsidRPr="00A71518">
        <w:rPr>
          <w:rFonts w:ascii="Times New Roman" w:hAnsi="Times New Roman" w:cs="Times New Roman"/>
          <w:sz w:val="28"/>
        </w:rPr>
        <w:t>2019</w:t>
      </w:r>
      <w:r w:rsidRPr="00A71518">
        <w:rPr>
          <w:rFonts w:ascii="Times New Roman" w:eastAsia="Calibri" w:hAnsi="Times New Roman" w:cs="Times New Roman"/>
          <w:sz w:val="28"/>
        </w:rPr>
        <w:t xml:space="preserve"> году - 1049. Объем подобных запросов с отрицательным результатом растет. Это связано с тем, что увеличилось количество ликвидированных предприятий и учреждений различных форм собственности, местонахождение документов которых определить невозможно. По этой же причине, уменьшилось количество запросов, касающихся документов по личному составу не находящихся на хранении, с последующей переадресацией. В </w:t>
      </w:r>
      <w:r w:rsidRPr="00A71518">
        <w:rPr>
          <w:rFonts w:ascii="Times New Roman" w:hAnsi="Times New Roman" w:cs="Times New Roman"/>
          <w:sz w:val="28"/>
        </w:rPr>
        <w:t>2021</w:t>
      </w:r>
      <w:r w:rsidRPr="00A71518">
        <w:rPr>
          <w:rFonts w:ascii="Times New Roman" w:eastAsia="Calibri" w:hAnsi="Times New Roman" w:cs="Times New Roman"/>
          <w:sz w:val="28"/>
        </w:rPr>
        <w:t xml:space="preserve"> году переадресовано по месту нахождения документов - 872 запроса, был осуществлен прием 1419 граждан. </w:t>
      </w:r>
    </w:p>
    <w:p w:rsidR="00A71518" w:rsidRDefault="00A71518" w:rsidP="00A715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A71518">
        <w:rPr>
          <w:rFonts w:ascii="Times New Roman" w:eastAsia="Calibri" w:hAnsi="Times New Roman" w:cs="Times New Roman"/>
          <w:sz w:val="28"/>
        </w:rPr>
        <w:t xml:space="preserve">В отчетный период из архивохранилищ выдана документация в количестве 19479 ед. хранения. </w:t>
      </w:r>
    </w:p>
    <w:p w:rsidR="00AC6FCB" w:rsidRPr="00A71518" w:rsidRDefault="00AC6FCB" w:rsidP="00A7151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подводя итог, следует отметить положительную тенденцию в деятельности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>
        <w:rPr>
          <w:rFonts w:ascii="Times New Roman" w:hAnsi="Times New Roman" w:cs="Times New Roman"/>
          <w:sz w:val="28"/>
        </w:rPr>
        <w:t xml:space="preserve">. Количество положительно обработанных запросов увеличивается ежегодно, невзирая на увеличившийся объем работы. </w:t>
      </w:r>
    </w:p>
    <w:p w:rsidR="00A34C20" w:rsidRPr="0051235A" w:rsidRDefault="00AC6FCB" w:rsidP="002339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 не менее</w:t>
      </w:r>
      <w:r w:rsidRPr="006566CB">
        <w:rPr>
          <w:rFonts w:ascii="Times New Roman" w:hAnsi="Times New Roman" w:cs="Times New Roman"/>
          <w:sz w:val="28"/>
        </w:rPr>
        <w:t>, данные свидетельствует о недостатке опытных специалистов. Однако</w:t>
      </w:r>
      <w:proofErr w:type="gramStart"/>
      <w:r w:rsidRPr="006566CB">
        <w:rPr>
          <w:rFonts w:ascii="Times New Roman" w:hAnsi="Times New Roman" w:cs="Times New Roman"/>
          <w:sz w:val="28"/>
        </w:rPr>
        <w:t>,</w:t>
      </w:r>
      <w:proofErr w:type="gramEnd"/>
      <w:r w:rsidRPr="006566CB">
        <w:rPr>
          <w:rFonts w:ascii="Times New Roman" w:hAnsi="Times New Roman" w:cs="Times New Roman"/>
          <w:sz w:val="28"/>
        </w:rPr>
        <w:t xml:space="preserve"> постоянно обновляющийся состав сотрудников позвол</w:t>
      </w:r>
      <w:r w:rsidRPr="006566CB">
        <w:rPr>
          <w:rFonts w:ascii="Times New Roman" w:hAnsi="Times New Roman" w:cs="Times New Roman"/>
          <w:sz w:val="28"/>
        </w:rPr>
        <w:t>я</w:t>
      </w:r>
      <w:r w:rsidRPr="006566CB">
        <w:rPr>
          <w:rFonts w:ascii="Times New Roman" w:hAnsi="Times New Roman" w:cs="Times New Roman"/>
          <w:sz w:val="28"/>
        </w:rPr>
        <w:t xml:space="preserve">ет сделать вывод о том, что в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 w:rsidRPr="006566CB">
        <w:rPr>
          <w:rFonts w:ascii="Times New Roman" w:hAnsi="Times New Roman" w:cs="Times New Roman"/>
          <w:sz w:val="28"/>
        </w:rPr>
        <w:t xml:space="preserve"> уделяют большое внимание привлечению молодых специалистов на </w:t>
      </w:r>
      <w:r>
        <w:rPr>
          <w:rFonts w:ascii="Times New Roman" w:hAnsi="Times New Roman" w:cs="Times New Roman"/>
          <w:sz w:val="28"/>
        </w:rPr>
        <w:t>муниципальную</w:t>
      </w:r>
      <w:r w:rsidRPr="006566CB">
        <w:rPr>
          <w:rFonts w:ascii="Times New Roman" w:hAnsi="Times New Roman" w:cs="Times New Roman"/>
          <w:sz w:val="28"/>
        </w:rPr>
        <w:t xml:space="preserve"> службу.</w:t>
      </w:r>
    </w:p>
    <w:p w:rsidR="0051235A" w:rsidRDefault="0051235A" w:rsidP="00B53F46">
      <w:pPr>
        <w:spacing w:after="0" w:line="360" w:lineRule="auto"/>
        <w:ind w:firstLine="851"/>
        <w:jc w:val="both"/>
      </w:pPr>
    </w:p>
    <w:p w:rsidR="0051235A" w:rsidRDefault="0051235A" w:rsidP="00B53F46">
      <w:pPr>
        <w:spacing w:after="0" w:line="360" w:lineRule="auto"/>
        <w:ind w:firstLine="851"/>
        <w:jc w:val="both"/>
      </w:pPr>
    </w:p>
    <w:p w:rsidR="0051235A" w:rsidRDefault="0051235A" w:rsidP="00B53F46">
      <w:pPr>
        <w:spacing w:after="0" w:line="360" w:lineRule="auto"/>
        <w:ind w:firstLine="851"/>
        <w:jc w:val="both"/>
      </w:pPr>
    </w:p>
    <w:p w:rsidR="004970C9" w:rsidRDefault="004970C9" w:rsidP="00B53F46">
      <w:pPr>
        <w:spacing w:after="0" w:line="360" w:lineRule="auto"/>
        <w:ind w:firstLine="851"/>
        <w:jc w:val="both"/>
      </w:pPr>
    </w:p>
    <w:p w:rsidR="00C62694" w:rsidRPr="00C62694" w:rsidRDefault="00C62694" w:rsidP="00C62694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0" w:name="_Toc98757023"/>
      <w:r w:rsidRPr="00C62694">
        <w:rPr>
          <w:rFonts w:ascii="Times New Roman" w:hAnsi="Times New Roman" w:cs="Times New Roman"/>
          <w:color w:val="auto"/>
          <w:sz w:val="28"/>
        </w:rPr>
        <w:lastRenderedPageBreak/>
        <w:t>2.2. Организация работы Администрации муниципального образования Южно-Курильский городской округ по обеспечению доступа населения и организаций к информации, находящейся в архивах муниципального образования</w:t>
      </w:r>
      <w:bookmarkEnd w:id="10"/>
    </w:p>
    <w:p w:rsidR="004970C9" w:rsidRDefault="004970C9" w:rsidP="00B53F46">
      <w:pPr>
        <w:spacing w:after="0" w:line="360" w:lineRule="auto"/>
        <w:ind w:firstLine="851"/>
        <w:jc w:val="both"/>
      </w:pPr>
    </w:p>
    <w:p w:rsidR="004970C9" w:rsidRPr="00AC2DD9" w:rsidRDefault="00AC2DD9" w:rsidP="00AC2D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DD9">
        <w:rPr>
          <w:rFonts w:ascii="Times New Roman" w:hAnsi="Times New Roman" w:cs="Times New Roman"/>
          <w:sz w:val="28"/>
          <w:szCs w:val="28"/>
        </w:rPr>
        <w:t>Архивный отдел является структурным подразделением администрации Южно-Курильского городского округа, созданным для выполнения функций местного самоуправления в области архивного дела и обеспечения деятельности органов представительной и исполнительной власти города, а также обслуживания учреждений, организаций, предприятий и граждан.</w:t>
      </w:r>
    </w:p>
    <w:p w:rsidR="00AC2DD9" w:rsidRPr="00AC2DD9" w:rsidRDefault="00AC2DD9" w:rsidP="00AC2D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DD9">
        <w:rPr>
          <w:rFonts w:ascii="Times New Roman" w:hAnsi="Times New Roman" w:cs="Times New Roman"/>
          <w:sz w:val="28"/>
          <w:szCs w:val="28"/>
        </w:rPr>
        <w:t>Услуги архивного отдела:</w:t>
      </w:r>
    </w:p>
    <w:p w:rsidR="00AC2DD9" w:rsidRPr="00AC2DD9" w:rsidRDefault="00AC2DD9" w:rsidP="00AC2DD9">
      <w:pPr>
        <w:pStyle w:val="af2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DD9">
        <w:rPr>
          <w:rFonts w:ascii="Times New Roman" w:hAnsi="Times New Roman" w:cs="Times New Roman"/>
          <w:sz w:val="28"/>
          <w:szCs w:val="28"/>
        </w:rPr>
        <w:t>исполнение социально-правовых, тематических запросов населения и юридических лиц;</w:t>
      </w:r>
    </w:p>
    <w:p w:rsidR="00AC2DD9" w:rsidRPr="00AC2DD9" w:rsidRDefault="00AC2DD9" w:rsidP="00AC2DD9">
      <w:pPr>
        <w:pStyle w:val="af2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DD9">
        <w:rPr>
          <w:rFonts w:ascii="Times New Roman" w:hAnsi="Times New Roman" w:cs="Times New Roman"/>
          <w:sz w:val="28"/>
          <w:szCs w:val="28"/>
        </w:rPr>
        <w:t>выдача архивных справок, архивных копий, архивных выписок;</w:t>
      </w:r>
    </w:p>
    <w:p w:rsidR="00AC2DD9" w:rsidRPr="00AC2DD9" w:rsidRDefault="00AC2DD9" w:rsidP="00AC2DD9">
      <w:pPr>
        <w:pStyle w:val="af2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DD9">
        <w:rPr>
          <w:rFonts w:ascii="Times New Roman" w:hAnsi="Times New Roman" w:cs="Times New Roman"/>
          <w:sz w:val="28"/>
          <w:szCs w:val="28"/>
        </w:rPr>
        <w:t>организация доступа к документам архивного фонда;</w:t>
      </w:r>
    </w:p>
    <w:p w:rsidR="00AC2DD9" w:rsidRPr="00AC2DD9" w:rsidRDefault="00AC2DD9" w:rsidP="00AC2DD9">
      <w:pPr>
        <w:pStyle w:val="af2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DD9">
        <w:rPr>
          <w:rFonts w:ascii="Times New Roman" w:hAnsi="Times New Roman" w:cs="Times New Roman"/>
          <w:sz w:val="28"/>
          <w:szCs w:val="28"/>
        </w:rPr>
        <w:t>прием документов на хранение от юридических и физических лиц.</w:t>
      </w:r>
    </w:p>
    <w:p w:rsidR="004970C9" w:rsidRDefault="00ED14EB" w:rsidP="00B53F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14EB">
        <w:rPr>
          <w:rFonts w:ascii="Times New Roman" w:hAnsi="Times New Roman" w:cs="Times New Roman"/>
          <w:sz w:val="28"/>
          <w:szCs w:val="28"/>
        </w:rPr>
        <w:t xml:space="preserve">Основным способом по обеспечению доступа населения и организаций к информации является официальный сайт МО «Южно – Курильского городского округа», размещенного по адресу: </w:t>
      </w:r>
      <w:hyperlink r:id="rId20" w:history="1">
        <w:r w:rsidRPr="00340E2F">
          <w:rPr>
            <w:rStyle w:val="a7"/>
            <w:rFonts w:ascii="Times New Roman" w:hAnsi="Times New Roman" w:cs="Times New Roman"/>
            <w:sz w:val="28"/>
            <w:szCs w:val="28"/>
          </w:rPr>
          <w:t>http://yuzhnokurilsk.ru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ED14EB" w:rsidRDefault="00ED14EB" w:rsidP="00ED14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5823" cy="230074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662" t="10002" r="21686" b="46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41" cy="230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4EB" w:rsidRPr="00ED14EB" w:rsidRDefault="00ED14EB" w:rsidP="00ED14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D14EB">
        <w:rPr>
          <w:rFonts w:ascii="Times New Roman" w:hAnsi="Times New Roman" w:cs="Times New Roman"/>
          <w:b/>
          <w:sz w:val="24"/>
          <w:szCs w:val="28"/>
        </w:rPr>
        <w:t>Рисунок 5 – Официальный сайт МО «Южно – Курильского городского округа»</w:t>
      </w:r>
      <w:r w:rsidR="00D64974">
        <w:rPr>
          <w:rStyle w:val="af1"/>
          <w:rFonts w:ascii="Times New Roman" w:hAnsi="Times New Roman" w:cs="Times New Roman"/>
          <w:b/>
          <w:sz w:val="24"/>
          <w:szCs w:val="28"/>
        </w:rPr>
        <w:footnoteReference w:id="26"/>
      </w:r>
    </w:p>
    <w:p w:rsidR="0083276D" w:rsidRPr="0083276D" w:rsidRDefault="0083276D" w:rsidP="0083276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3276D">
        <w:rPr>
          <w:rFonts w:ascii="Times New Roman" w:hAnsi="Times New Roman" w:cs="Times New Roman"/>
          <w:sz w:val="28"/>
        </w:rPr>
        <w:t xml:space="preserve">Следует отметить, что на официальном сайте имеется также </w:t>
      </w:r>
      <w:proofErr w:type="spellStart"/>
      <w:r w:rsidRPr="0083276D">
        <w:rPr>
          <w:rFonts w:ascii="Times New Roman" w:hAnsi="Times New Roman" w:cs="Times New Roman"/>
          <w:sz w:val="28"/>
        </w:rPr>
        <w:t>фотоархив</w:t>
      </w:r>
      <w:proofErr w:type="spellEnd"/>
      <w:r w:rsidRPr="0083276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 </w:t>
      </w:r>
      <w:r w:rsidRPr="0083276D">
        <w:rPr>
          <w:rFonts w:ascii="Times New Roman" w:hAnsi="Times New Roman" w:cs="Times New Roman"/>
          <w:sz w:val="28"/>
        </w:rPr>
        <w:t>деятельности Администрации (рисунок 6).</w:t>
      </w:r>
    </w:p>
    <w:p w:rsidR="00993162" w:rsidRDefault="0083276D" w:rsidP="008327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52697" cy="32249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660" t="11716" r="21370" b="1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43" cy="322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76D" w:rsidRPr="00D13266" w:rsidRDefault="0083276D" w:rsidP="00D132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266">
        <w:rPr>
          <w:rFonts w:ascii="Times New Roman" w:hAnsi="Times New Roman" w:cs="Times New Roman"/>
          <w:b/>
          <w:sz w:val="24"/>
          <w:szCs w:val="24"/>
        </w:rPr>
        <w:t xml:space="preserve">Рисунок 6 – </w:t>
      </w:r>
      <w:proofErr w:type="spellStart"/>
      <w:r w:rsidRPr="00D13266">
        <w:rPr>
          <w:rFonts w:ascii="Times New Roman" w:hAnsi="Times New Roman" w:cs="Times New Roman"/>
          <w:b/>
          <w:sz w:val="24"/>
          <w:szCs w:val="24"/>
        </w:rPr>
        <w:t>Фотоархив</w:t>
      </w:r>
      <w:proofErr w:type="spellEnd"/>
      <w:r w:rsidRPr="00D13266">
        <w:rPr>
          <w:rFonts w:ascii="Times New Roman" w:hAnsi="Times New Roman" w:cs="Times New Roman"/>
          <w:b/>
          <w:sz w:val="24"/>
          <w:szCs w:val="24"/>
        </w:rPr>
        <w:t xml:space="preserve"> о деятельности Администрации</w:t>
      </w:r>
      <w:r w:rsidR="00D13266" w:rsidRPr="00D13266">
        <w:rPr>
          <w:rFonts w:ascii="Times New Roman" w:hAnsi="Times New Roman" w:cs="Times New Roman"/>
          <w:b/>
          <w:sz w:val="24"/>
          <w:szCs w:val="24"/>
        </w:rPr>
        <w:t xml:space="preserve"> МО «Южно – Курильского городского округа»</w:t>
      </w:r>
    </w:p>
    <w:p w:rsidR="00993162" w:rsidRPr="00A81A7E" w:rsidRDefault="00993162" w:rsidP="00A81A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A81A7E" w:rsidRDefault="00A81A7E" w:rsidP="00A81A7E">
      <w:pPr>
        <w:pStyle w:val="afb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A81A7E">
        <w:rPr>
          <w:rFonts w:ascii="Times New Roman" w:hAnsi="Times New Roman" w:cs="Times New Roman"/>
          <w:sz w:val="28"/>
        </w:rPr>
        <w:t>Для получения архивной справки (выписки, копии) по документам архивного отдела администрации Южно-Курильского городского округа необходимо заполнить анкету – заявление, образец которой представлен в Приложении 2.</w:t>
      </w:r>
    </w:p>
    <w:p w:rsidR="00503A16" w:rsidRPr="005D6206" w:rsidRDefault="00503A16" w:rsidP="005D6206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360DAF">
        <w:rPr>
          <w:rFonts w:ascii="Times New Roman" w:hAnsi="Times New Roman"/>
          <w:color w:val="000000" w:themeColor="text1"/>
          <w:sz w:val="28"/>
          <w:szCs w:val="28"/>
        </w:rPr>
        <w:t xml:space="preserve">С целью выявления проблем в работе </w:t>
      </w:r>
      <w:r w:rsidR="005D6206" w:rsidRPr="00D50945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Южно-Курильский городской округ </w:t>
      </w:r>
      <w:r w:rsidR="005D6206" w:rsidRPr="00D640ED">
        <w:rPr>
          <w:rFonts w:ascii="Times New Roman" w:hAnsi="Times New Roman" w:cs="Times New Roman"/>
          <w:sz w:val="28"/>
          <w:szCs w:val="28"/>
        </w:rPr>
        <w:t>по обеспечению</w:t>
      </w:r>
      <w:r w:rsidR="005D6206">
        <w:rPr>
          <w:rFonts w:ascii="Times New Roman" w:hAnsi="Times New Roman" w:cs="Times New Roman"/>
          <w:sz w:val="28"/>
          <w:szCs w:val="28"/>
        </w:rPr>
        <w:t xml:space="preserve"> </w:t>
      </w:r>
      <w:r w:rsidR="005D6206" w:rsidRPr="00D50945">
        <w:rPr>
          <w:rFonts w:ascii="Times New Roman" w:hAnsi="Times New Roman" w:cs="Times New Roman"/>
          <w:sz w:val="28"/>
          <w:szCs w:val="28"/>
        </w:rPr>
        <w:t>доступа населения и организаций к информации, находящейся в архивах муниципальн</w:t>
      </w:r>
      <w:r w:rsidR="005D6206">
        <w:rPr>
          <w:rFonts w:ascii="Times New Roman" w:hAnsi="Times New Roman" w:cs="Times New Roman"/>
          <w:sz w:val="28"/>
          <w:szCs w:val="28"/>
        </w:rPr>
        <w:t>ого</w:t>
      </w:r>
      <w:r w:rsidR="005D6206" w:rsidRPr="00D50945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5D6206">
        <w:rPr>
          <w:rFonts w:ascii="Times New Roman" w:hAnsi="Times New Roman" w:cs="Times New Roman"/>
          <w:sz w:val="28"/>
          <w:szCs w:val="28"/>
        </w:rPr>
        <w:t>я</w:t>
      </w:r>
      <w:r w:rsidRPr="00360DAF">
        <w:rPr>
          <w:rFonts w:ascii="Times New Roman" w:hAnsi="Times New Roman"/>
          <w:color w:val="000000" w:themeColor="text1"/>
          <w:sz w:val="28"/>
          <w:szCs w:val="28"/>
        </w:rPr>
        <w:t xml:space="preserve"> нами был проведен 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360DAF">
        <w:rPr>
          <w:rFonts w:ascii="Times New Roman" w:hAnsi="Times New Roman"/>
          <w:color w:val="000000" w:themeColor="text1"/>
          <w:sz w:val="28"/>
          <w:szCs w:val="28"/>
        </w:rPr>
        <w:t xml:space="preserve">прос граждан об их удовлетворенности ответом, полученным по результатам рассмотрения обращения (Анкета в приложении </w:t>
      </w:r>
      <w:r w:rsidR="005D6206">
        <w:rPr>
          <w:rFonts w:ascii="Times New Roman" w:hAnsi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color w:val="000000" w:themeColor="text1"/>
          <w:sz w:val="28"/>
          <w:szCs w:val="28"/>
        </w:rPr>
        <w:t>).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A308E">
        <w:rPr>
          <w:rFonts w:ascii="Times New Roman" w:hAnsi="Times New Roman"/>
          <w:sz w:val="28"/>
          <w:szCs w:val="28"/>
        </w:rPr>
        <w:t xml:space="preserve">Опрос проводился посредством </w:t>
      </w:r>
      <w:r w:rsidRPr="005D6206">
        <w:rPr>
          <w:rFonts w:ascii="Times New Roman" w:hAnsi="Times New Roman"/>
          <w:sz w:val="28"/>
          <w:szCs w:val="28"/>
        </w:rPr>
        <w:t xml:space="preserve">размещения анкеты на официальном сайте </w:t>
      </w:r>
      <w:r w:rsidR="005D6206" w:rsidRPr="005D6206">
        <w:rPr>
          <w:rFonts w:ascii="Times New Roman" w:hAnsi="Times New Roman" w:cs="Times New Roman"/>
          <w:sz w:val="28"/>
          <w:szCs w:val="28"/>
        </w:rPr>
        <w:t>Администрации МО «Южно – Курильского городского округа»</w:t>
      </w:r>
      <w:r w:rsidRPr="005D6206">
        <w:rPr>
          <w:rFonts w:ascii="Times New Roman" w:hAnsi="Times New Roman"/>
          <w:sz w:val="28"/>
          <w:szCs w:val="28"/>
        </w:rPr>
        <w:t>.</w:t>
      </w:r>
    </w:p>
    <w:p w:rsidR="00503A16" w:rsidRPr="00360DAF" w:rsidRDefault="00503A16" w:rsidP="005D6206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Опрос был проведен среди жителей </w:t>
      </w:r>
      <w:r w:rsidR="005D6206" w:rsidRPr="005D6206">
        <w:rPr>
          <w:rFonts w:ascii="Times New Roman" w:hAnsi="Times New Roman" w:cs="Times New Roman"/>
          <w:sz w:val="28"/>
          <w:szCs w:val="28"/>
        </w:rPr>
        <w:t>МО «Южно – Курильского городского округа»</w:t>
      </w:r>
      <w:r w:rsidR="005D6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5D6206">
        <w:rPr>
          <w:rFonts w:ascii="Times New Roman" w:hAnsi="Times New Roman"/>
          <w:color w:val="000000" w:themeColor="text1"/>
          <w:sz w:val="28"/>
          <w:szCs w:val="28"/>
        </w:rPr>
        <w:t>феврале 2</w:t>
      </w:r>
      <w:r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5D6206">
        <w:rPr>
          <w:rFonts w:ascii="Times New Roman" w:hAnsi="Times New Roman"/>
          <w:color w:val="000000" w:themeColor="text1"/>
          <w:sz w:val="28"/>
          <w:szCs w:val="28"/>
        </w:rPr>
        <w:t>22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года. В опросе приняли 100 жителей </w:t>
      </w:r>
      <w:r w:rsidR="005D6206">
        <w:rPr>
          <w:rFonts w:ascii="Times New Roman" w:hAnsi="Times New Roman"/>
          <w:color w:val="000000" w:themeColor="text1"/>
          <w:sz w:val="28"/>
          <w:szCs w:val="28"/>
        </w:rPr>
        <w:t>городского округа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03A16" w:rsidRPr="00780D09" w:rsidRDefault="00503A16" w:rsidP="005D6206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D0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На вопрос «Приходилось ли Вам сталкиваться с некорректными действиями со стороны сотрудников </w:t>
      </w:r>
      <w:r w:rsidR="005D6206">
        <w:rPr>
          <w:rFonts w:ascii="Times New Roman" w:hAnsi="Times New Roman"/>
          <w:color w:val="000000" w:themeColor="text1"/>
          <w:sz w:val="28"/>
          <w:szCs w:val="28"/>
        </w:rPr>
        <w:t>Архивного отдела Администрации</w:t>
      </w:r>
      <w:r w:rsidRPr="00780D09">
        <w:rPr>
          <w:rFonts w:ascii="Times New Roman" w:hAnsi="Times New Roman"/>
          <w:color w:val="000000" w:themeColor="text1"/>
          <w:sz w:val="28"/>
          <w:szCs w:val="28"/>
        </w:rPr>
        <w:t xml:space="preserve"> в процессе подачи обращения?» ответы распределились следующим образом:</w:t>
      </w:r>
    </w:p>
    <w:p w:rsidR="00503A16" w:rsidRDefault="00503A16" w:rsidP="00503A16">
      <w:pPr>
        <w:spacing w:after="0" w:line="360" w:lineRule="atLeast"/>
        <w:jc w:val="center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943350" cy="2438400"/>
            <wp:effectExtent l="0" t="0" r="0" b="0"/>
            <wp:docPr id="5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03A16" w:rsidRPr="005D6206" w:rsidRDefault="00503A16" w:rsidP="005D620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8"/>
        </w:rPr>
      </w:pPr>
      <w:r w:rsidRPr="005D6206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 xml:space="preserve">Рисунок </w:t>
      </w:r>
      <w:r w:rsidR="005D6206" w:rsidRPr="005D6206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>7</w:t>
      </w:r>
      <w:r w:rsidRPr="005D6206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 xml:space="preserve"> - Ответы </w:t>
      </w:r>
      <w:r w:rsidRPr="005D6206">
        <w:rPr>
          <w:rFonts w:ascii="Times New Roman" w:hAnsi="Times New Roman"/>
          <w:b/>
          <w:color w:val="000000" w:themeColor="text1"/>
          <w:sz w:val="24"/>
          <w:szCs w:val="28"/>
        </w:rPr>
        <w:t xml:space="preserve">на вопрос «Приходилось ли Вам сталкиваться с некорректными действиями со стороны сотрудников </w:t>
      </w:r>
      <w:r w:rsidR="005D6206" w:rsidRPr="005D6206">
        <w:rPr>
          <w:rFonts w:ascii="Times New Roman" w:hAnsi="Times New Roman"/>
          <w:b/>
          <w:color w:val="000000" w:themeColor="text1"/>
          <w:sz w:val="24"/>
          <w:szCs w:val="28"/>
        </w:rPr>
        <w:t>Архивного отдела Администрации</w:t>
      </w:r>
      <w:r w:rsidR="005D6206">
        <w:rPr>
          <w:rFonts w:ascii="Times New Roman" w:hAnsi="Times New Roman"/>
          <w:b/>
          <w:color w:val="000000" w:themeColor="text1"/>
          <w:sz w:val="24"/>
          <w:szCs w:val="28"/>
        </w:rPr>
        <w:t xml:space="preserve"> </w:t>
      </w:r>
      <w:r w:rsidRPr="005D6206">
        <w:rPr>
          <w:rFonts w:ascii="Times New Roman" w:hAnsi="Times New Roman"/>
          <w:b/>
          <w:color w:val="000000" w:themeColor="text1"/>
          <w:sz w:val="24"/>
          <w:szCs w:val="28"/>
        </w:rPr>
        <w:t>в процессе подачи обращения?»</w:t>
      </w:r>
    </w:p>
    <w:p w:rsidR="00503A16" w:rsidRPr="00780D09" w:rsidRDefault="00503A16" w:rsidP="005D6206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D09">
        <w:rPr>
          <w:rFonts w:ascii="Times New Roman" w:hAnsi="Times New Roman"/>
          <w:color w:val="000000" w:themeColor="text1"/>
          <w:sz w:val="28"/>
          <w:szCs w:val="28"/>
        </w:rPr>
        <w:t xml:space="preserve">Как показывают данные диаграммы, 28% граждан сталкивались с </w:t>
      </w:r>
      <w:r w:rsidRPr="00FA308E">
        <w:rPr>
          <w:rFonts w:ascii="Times New Roman" w:hAnsi="Times New Roman"/>
          <w:color w:val="000000" w:themeColor="text1"/>
          <w:sz w:val="28"/>
          <w:szCs w:val="28"/>
        </w:rPr>
        <w:t xml:space="preserve">неправомочными действиями со стороны сотрудников </w:t>
      </w:r>
      <w:r w:rsidR="005D6206">
        <w:rPr>
          <w:rFonts w:ascii="Times New Roman" w:hAnsi="Times New Roman"/>
          <w:color w:val="000000" w:themeColor="text1"/>
          <w:sz w:val="28"/>
          <w:szCs w:val="28"/>
        </w:rPr>
        <w:t>Архивного отдела</w:t>
      </w:r>
      <w:r w:rsidRPr="00FA308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03A16" w:rsidRPr="00780D09" w:rsidRDefault="00503A16" w:rsidP="005D6206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На просьбу оценить доступность информации по способам обращения в </w:t>
      </w:r>
      <w:r w:rsidR="00AC6AF5">
        <w:rPr>
          <w:rFonts w:ascii="Times New Roman" w:hAnsi="Times New Roman"/>
          <w:color w:val="000000" w:themeColor="text1"/>
          <w:sz w:val="28"/>
          <w:szCs w:val="28"/>
        </w:rPr>
        <w:t>Архивный отдел</w:t>
      </w:r>
      <w:r w:rsidRPr="00780D09">
        <w:rPr>
          <w:rFonts w:ascii="Times New Roman" w:hAnsi="Times New Roman"/>
          <w:color w:val="000000" w:themeColor="text1"/>
          <w:sz w:val="28"/>
          <w:szCs w:val="28"/>
        </w:rPr>
        <w:t xml:space="preserve"> ответы распределились следующим образом:</w:t>
      </w:r>
    </w:p>
    <w:p w:rsidR="00503A16" w:rsidRDefault="00503A16" w:rsidP="00503A16">
      <w:pPr>
        <w:spacing w:after="0" w:line="360" w:lineRule="atLeast"/>
        <w:jc w:val="center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981450" cy="2609850"/>
            <wp:effectExtent l="0" t="0" r="0" b="0"/>
            <wp:docPr id="5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03A16" w:rsidRPr="00AC6AF5" w:rsidRDefault="00503A16" w:rsidP="00AC6AF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8"/>
        </w:rPr>
      </w:pPr>
      <w:r w:rsidRPr="00AC6AF5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 xml:space="preserve">Рисунок </w:t>
      </w:r>
      <w:r w:rsidR="00AC6AF5" w:rsidRPr="00AC6AF5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>8</w:t>
      </w:r>
      <w:r w:rsidRPr="00AC6AF5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 xml:space="preserve"> - </w:t>
      </w:r>
      <w:r w:rsidRPr="00AC6AF5">
        <w:rPr>
          <w:rFonts w:ascii="Times New Roman" w:hAnsi="Times New Roman"/>
          <w:b/>
          <w:color w:val="000000" w:themeColor="text1"/>
          <w:sz w:val="24"/>
          <w:szCs w:val="28"/>
        </w:rPr>
        <w:t xml:space="preserve">Оценка доступности информации по способам обращения в </w:t>
      </w:r>
      <w:r w:rsidR="00AC6AF5" w:rsidRPr="00AC6AF5">
        <w:rPr>
          <w:rFonts w:ascii="Times New Roman" w:hAnsi="Times New Roman"/>
          <w:b/>
          <w:color w:val="000000" w:themeColor="text1"/>
          <w:sz w:val="24"/>
          <w:szCs w:val="28"/>
        </w:rPr>
        <w:t>Архивный отдел</w:t>
      </w:r>
    </w:p>
    <w:p w:rsidR="00503A16" w:rsidRPr="00780D09" w:rsidRDefault="00503A16" w:rsidP="00AC6AF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D09">
        <w:rPr>
          <w:rFonts w:ascii="Times New Roman" w:hAnsi="Times New Roman"/>
          <w:color w:val="000000" w:themeColor="text1"/>
          <w:sz w:val="28"/>
          <w:szCs w:val="28"/>
        </w:rPr>
        <w:t>Как мы видим, большинство граждан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(56%) удовлетворены доступностью информации и сроками</w:t>
      </w:r>
      <w:r w:rsidRPr="00780D09">
        <w:rPr>
          <w:rFonts w:ascii="Times New Roman" w:hAnsi="Times New Roman"/>
          <w:color w:val="000000" w:themeColor="text1"/>
          <w:sz w:val="28"/>
          <w:szCs w:val="28"/>
        </w:rPr>
        <w:t xml:space="preserve"> рассмотрения поданного обращения и форме получения на него ответа.</w:t>
      </w:r>
    </w:p>
    <w:p w:rsidR="00503A16" w:rsidRPr="00780D09" w:rsidRDefault="00503A16" w:rsidP="00AC6AF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D09">
        <w:rPr>
          <w:rFonts w:ascii="Times New Roman" w:hAnsi="Times New Roman"/>
          <w:color w:val="000000" w:themeColor="text1"/>
          <w:sz w:val="28"/>
          <w:szCs w:val="28"/>
        </w:rPr>
        <w:lastRenderedPageBreak/>
        <w:t>На просьбу оценить срок ожидания ответа на обращение ответы были такими:</w:t>
      </w:r>
    </w:p>
    <w:p w:rsidR="00503A16" w:rsidRDefault="00503A16" w:rsidP="00AC6AF5">
      <w:pPr>
        <w:spacing w:after="0" w:line="360" w:lineRule="atLeast"/>
        <w:jc w:val="center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67175" cy="2505075"/>
            <wp:effectExtent l="0" t="0" r="9525" b="9525"/>
            <wp:docPr id="6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03A16" w:rsidRPr="00AC6AF5" w:rsidRDefault="00503A16" w:rsidP="00AC6AF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8"/>
        </w:rPr>
      </w:pPr>
      <w:r w:rsidRPr="00AC6AF5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 xml:space="preserve">Рисунок </w:t>
      </w:r>
      <w:r w:rsidR="00AC6AF5" w:rsidRPr="00AC6AF5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>9</w:t>
      </w:r>
      <w:r w:rsidRPr="00AC6AF5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 xml:space="preserve"> - </w:t>
      </w:r>
      <w:r w:rsidRPr="00AC6AF5">
        <w:rPr>
          <w:rFonts w:ascii="Times New Roman" w:hAnsi="Times New Roman"/>
          <w:b/>
          <w:color w:val="000000" w:themeColor="text1"/>
          <w:sz w:val="24"/>
          <w:szCs w:val="28"/>
        </w:rPr>
        <w:t>Оценка срока ожидания ответа на обращение</w:t>
      </w:r>
    </w:p>
    <w:p w:rsidR="00AC6AF5" w:rsidRDefault="00AC6AF5" w:rsidP="00AC6AF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03A16" w:rsidRPr="00780D09" w:rsidRDefault="00503A16" w:rsidP="00AC6AF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D09">
        <w:rPr>
          <w:rFonts w:ascii="Times New Roman" w:hAnsi="Times New Roman"/>
          <w:color w:val="000000" w:themeColor="text1"/>
          <w:sz w:val="28"/>
          <w:szCs w:val="28"/>
        </w:rPr>
        <w:t>Как мы видим, 69% граждан удовлетворены сроками ожидания ответов на обращение.</w:t>
      </w:r>
    </w:p>
    <w:p w:rsidR="00503A16" w:rsidRPr="00780D09" w:rsidRDefault="00503A16" w:rsidP="00AC6AF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D09">
        <w:rPr>
          <w:rFonts w:ascii="Times New Roman" w:hAnsi="Times New Roman"/>
          <w:color w:val="000000" w:themeColor="text1"/>
          <w:sz w:val="28"/>
          <w:szCs w:val="28"/>
        </w:rPr>
        <w:t>На просьбу оценить полноту и понятность представленной информации в ответе на обращение, ответы граждан распределились следующим образом:</w:t>
      </w:r>
    </w:p>
    <w:p w:rsidR="00503A16" w:rsidRDefault="00503A16" w:rsidP="00AC6AF5">
      <w:pPr>
        <w:spacing w:after="0" w:line="360" w:lineRule="atLeast"/>
        <w:jc w:val="center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52950" cy="2590800"/>
            <wp:effectExtent l="0" t="0" r="0" b="0"/>
            <wp:docPr id="6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03A16" w:rsidRPr="00AC6AF5" w:rsidRDefault="00503A16" w:rsidP="00AC6AF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8"/>
        </w:rPr>
      </w:pPr>
      <w:r w:rsidRPr="00AC6AF5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 xml:space="preserve">Рисунок </w:t>
      </w:r>
      <w:r w:rsidR="00AC6AF5" w:rsidRPr="00AC6AF5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>10</w:t>
      </w:r>
      <w:r w:rsidRPr="00AC6AF5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 xml:space="preserve"> – Оценка </w:t>
      </w:r>
      <w:r w:rsidRPr="00AC6AF5">
        <w:rPr>
          <w:rFonts w:ascii="Times New Roman" w:hAnsi="Times New Roman"/>
          <w:b/>
          <w:color w:val="000000" w:themeColor="text1"/>
          <w:sz w:val="24"/>
          <w:szCs w:val="28"/>
        </w:rPr>
        <w:t>полноты и понятности представленной информации в ответе на обращение</w:t>
      </w:r>
    </w:p>
    <w:p w:rsidR="00AC6AF5" w:rsidRDefault="00AC6AF5" w:rsidP="00AC6AF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03A16" w:rsidRPr="00780D09" w:rsidRDefault="00503A16" w:rsidP="00AC6AF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D09">
        <w:rPr>
          <w:rFonts w:ascii="Times New Roman" w:hAnsi="Times New Roman"/>
          <w:color w:val="000000" w:themeColor="text1"/>
          <w:sz w:val="28"/>
          <w:szCs w:val="28"/>
        </w:rPr>
        <w:t>Как показывают данные диаграммы, 74% удовлетворены полнотой и понятностью представленной информации, 12% высказали неудовлетворенность, 14% затруднились с ответом.</w:t>
      </w:r>
    </w:p>
    <w:p w:rsidR="00503A16" w:rsidRPr="00780D09" w:rsidRDefault="00503A16" w:rsidP="00AC6AF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D0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 качестве совершенствования работы </w:t>
      </w:r>
      <w:r w:rsidR="00AC6AF5" w:rsidRPr="00D50945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Южно-Курильский городской округ </w:t>
      </w:r>
      <w:r w:rsidR="00AC6AF5" w:rsidRPr="00D640ED">
        <w:rPr>
          <w:rFonts w:ascii="Times New Roman" w:hAnsi="Times New Roman" w:cs="Times New Roman"/>
          <w:sz w:val="28"/>
          <w:szCs w:val="28"/>
        </w:rPr>
        <w:t>по обеспечению</w:t>
      </w:r>
      <w:r w:rsidR="00AC6AF5">
        <w:rPr>
          <w:rFonts w:ascii="Times New Roman" w:hAnsi="Times New Roman" w:cs="Times New Roman"/>
          <w:sz w:val="28"/>
          <w:szCs w:val="28"/>
        </w:rPr>
        <w:t xml:space="preserve"> </w:t>
      </w:r>
      <w:r w:rsidR="00AC6AF5" w:rsidRPr="00D50945">
        <w:rPr>
          <w:rFonts w:ascii="Times New Roman" w:hAnsi="Times New Roman" w:cs="Times New Roman"/>
          <w:sz w:val="28"/>
          <w:szCs w:val="28"/>
        </w:rPr>
        <w:t>доступа населения и организаций к информации, находящейся в архивах муниципальн</w:t>
      </w:r>
      <w:r w:rsidR="00AC6AF5">
        <w:rPr>
          <w:rFonts w:ascii="Times New Roman" w:hAnsi="Times New Roman" w:cs="Times New Roman"/>
          <w:sz w:val="28"/>
          <w:szCs w:val="28"/>
        </w:rPr>
        <w:t>ого</w:t>
      </w:r>
      <w:r w:rsidR="00AC6AF5" w:rsidRPr="00D50945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AC6AF5">
        <w:rPr>
          <w:rFonts w:ascii="Times New Roman" w:hAnsi="Times New Roman" w:cs="Times New Roman"/>
          <w:sz w:val="28"/>
          <w:szCs w:val="28"/>
        </w:rPr>
        <w:t>я</w:t>
      </w:r>
      <w:r w:rsidR="00AC6AF5" w:rsidRPr="00780D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D09">
        <w:rPr>
          <w:rFonts w:ascii="Times New Roman" w:hAnsi="Times New Roman"/>
          <w:color w:val="000000" w:themeColor="text1"/>
          <w:sz w:val="28"/>
          <w:szCs w:val="28"/>
        </w:rPr>
        <w:t>большинство граждан озвучили следующие предложения:</w:t>
      </w:r>
    </w:p>
    <w:p w:rsidR="00503A16" w:rsidRPr="00AC6AF5" w:rsidRDefault="00503A16" w:rsidP="00AC6AF5">
      <w:pPr>
        <w:pStyle w:val="af2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6AF5">
        <w:rPr>
          <w:rFonts w:ascii="Times New Roman" w:hAnsi="Times New Roman"/>
          <w:color w:val="000000" w:themeColor="text1"/>
          <w:sz w:val="28"/>
          <w:szCs w:val="28"/>
        </w:rPr>
        <w:t xml:space="preserve">повысить уровень информационной открытости работы с обращениями,  </w:t>
      </w:r>
    </w:p>
    <w:p w:rsidR="00503A16" w:rsidRPr="00AC6AF5" w:rsidRDefault="00503A16" w:rsidP="00AC6AF5">
      <w:pPr>
        <w:pStyle w:val="af2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6AF5">
        <w:rPr>
          <w:rFonts w:ascii="Times New Roman" w:hAnsi="Times New Roman"/>
          <w:color w:val="000000" w:themeColor="text1"/>
          <w:sz w:val="28"/>
          <w:szCs w:val="28"/>
        </w:rPr>
        <w:t>минимизировать бюрократические подходы.</w:t>
      </w:r>
    </w:p>
    <w:p w:rsidR="00503A16" w:rsidRPr="00B3399A" w:rsidRDefault="00B3399A" w:rsidP="00AC6AF5">
      <w:pPr>
        <w:pStyle w:val="afb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</w:rPr>
      </w:pPr>
      <w:r w:rsidRPr="00B3399A">
        <w:rPr>
          <w:rFonts w:ascii="Times New Roman" w:hAnsi="Times New Roman" w:cs="Times New Roman"/>
          <w:b/>
          <w:sz w:val="28"/>
        </w:rPr>
        <w:t xml:space="preserve">Вывод по второй главе исследования. </w:t>
      </w:r>
    </w:p>
    <w:p w:rsidR="00B3399A" w:rsidRDefault="00B3399A" w:rsidP="00B339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 второй главе была рассмотрена деятельность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>
        <w:rPr>
          <w:rFonts w:ascii="Times New Roman" w:hAnsi="Times New Roman" w:cs="Times New Roman"/>
          <w:sz w:val="28"/>
        </w:rPr>
        <w:t xml:space="preserve">. </w:t>
      </w:r>
    </w:p>
    <w:p w:rsidR="00B3399A" w:rsidRPr="00A71518" w:rsidRDefault="00B3399A" w:rsidP="00B3399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результате чего, была отмечена положительная тенденция в деятельности Учреждения. </w:t>
      </w: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оличество положительно обработанных запросов увеличивается ежегодно, невзирая на увеличившийся объем работы. </w:t>
      </w:r>
    </w:p>
    <w:p w:rsidR="00B3399A" w:rsidRPr="0051235A" w:rsidRDefault="00B3399A" w:rsidP="00B339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Однако</w:t>
      </w:r>
      <w:proofErr w:type="gramStart"/>
      <w:r w:rsidRPr="006566CB">
        <w:rPr>
          <w:rFonts w:ascii="Times New Roman" w:hAnsi="Times New Roman" w:cs="Times New Roman"/>
          <w:sz w:val="28"/>
        </w:rPr>
        <w:t>,</w:t>
      </w:r>
      <w:proofErr w:type="gramEnd"/>
      <w:r w:rsidRPr="006566CB">
        <w:rPr>
          <w:rFonts w:ascii="Times New Roman" w:hAnsi="Times New Roman" w:cs="Times New Roman"/>
          <w:sz w:val="28"/>
        </w:rPr>
        <w:t xml:space="preserve"> данные свидетельствует о недостатке опытных специалистов. Однако</w:t>
      </w:r>
      <w:proofErr w:type="gramStart"/>
      <w:r w:rsidRPr="006566CB">
        <w:rPr>
          <w:rFonts w:ascii="Times New Roman" w:hAnsi="Times New Roman" w:cs="Times New Roman"/>
          <w:sz w:val="28"/>
        </w:rPr>
        <w:t>,</w:t>
      </w:r>
      <w:proofErr w:type="gramEnd"/>
      <w:r w:rsidRPr="006566CB">
        <w:rPr>
          <w:rFonts w:ascii="Times New Roman" w:hAnsi="Times New Roman" w:cs="Times New Roman"/>
          <w:sz w:val="28"/>
        </w:rPr>
        <w:t xml:space="preserve"> постоянно обновляющийся состав сотрудников позвол</w:t>
      </w:r>
      <w:r w:rsidRPr="006566CB">
        <w:rPr>
          <w:rFonts w:ascii="Times New Roman" w:hAnsi="Times New Roman" w:cs="Times New Roman"/>
          <w:sz w:val="28"/>
        </w:rPr>
        <w:t>я</w:t>
      </w:r>
      <w:r w:rsidRPr="006566CB">
        <w:rPr>
          <w:rFonts w:ascii="Times New Roman" w:hAnsi="Times New Roman" w:cs="Times New Roman"/>
          <w:sz w:val="28"/>
        </w:rPr>
        <w:t xml:space="preserve">ет сделать вывод о том, что в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 w:rsidRPr="006566CB">
        <w:rPr>
          <w:rFonts w:ascii="Times New Roman" w:hAnsi="Times New Roman" w:cs="Times New Roman"/>
          <w:sz w:val="28"/>
        </w:rPr>
        <w:t xml:space="preserve"> уделяют большое внимание привлечению молодых специалистов на </w:t>
      </w:r>
      <w:r>
        <w:rPr>
          <w:rFonts w:ascii="Times New Roman" w:hAnsi="Times New Roman" w:cs="Times New Roman"/>
          <w:sz w:val="28"/>
        </w:rPr>
        <w:t>муниципальную</w:t>
      </w:r>
      <w:r w:rsidRPr="006566CB">
        <w:rPr>
          <w:rFonts w:ascii="Times New Roman" w:hAnsi="Times New Roman" w:cs="Times New Roman"/>
          <w:sz w:val="28"/>
        </w:rPr>
        <w:t xml:space="preserve"> службу.</w:t>
      </w:r>
    </w:p>
    <w:p w:rsidR="00C6266E" w:rsidRDefault="00C6266E" w:rsidP="00C626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14EB">
        <w:rPr>
          <w:rFonts w:ascii="Times New Roman" w:hAnsi="Times New Roman" w:cs="Times New Roman"/>
          <w:sz w:val="28"/>
          <w:szCs w:val="28"/>
        </w:rPr>
        <w:t xml:space="preserve">Основным способом по обеспечению доступа населения и организаций к информации является официальный сайт МО «Южно – Курильского городского округа», размещенного по адресу: </w:t>
      </w:r>
      <w:hyperlink r:id="rId27" w:history="1">
        <w:r w:rsidRPr="00340E2F">
          <w:rPr>
            <w:rStyle w:val="a7"/>
            <w:rFonts w:ascii="Times New Roman" w:hAnsi="Times New Roman" w:cs="Times New Roman"/>
            <w:sz w:val="28"/>
            <w:szCs w:val="28"/>
          </w:rPr>
          <w:t>http://yuzhnokurilsk.ru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C6266E" w:rsidRPr="005D6206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360DAF">
        <w:rPr>
          <w:rFonts w:ascii="Times New Roman" w:hAnsi="Times New Roman"/>
          <w:color w:val="000000" w:themeColor="text1"/>
          <w:sz w:val="28"/>
          <w:szCs w:val="28"/>
        </w:rPr>
        <w:t xml:space="preserve">С целью выявления проблем в работе </w:t>
      </w:r>
      <w:r w:rsidRPr="00D50945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Южно-Курильский городской округ </w:t>
      </w:r>
      <w:r w:rsidRPr="00D640ED">
        <w:rPr>
          <w:rFonts w:ascii="Times New Roman" w:hAnsi="Times New Roman" w:cs="Times New Roman"/>
          <w:sz w:val="28"/>
          <w:szCs w:val="28"/>
        </w:rPr>
        <w:t>по обеспечению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945">
        <w:rPr>
          <w:rFonts w:ascii="Times New Roman" w:hAnsi="Times New Roman" w:cs="Times New Roman"/>
          <w:sz w:val="28"/>
          <w:szCs w:val="28"/>
        </w:rPr>
        <w:t>доступа населения и организаций к информации, находящейся в архивах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50945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60DAF">
        <w:rPr>
          <w:rFonts w:ascii="Times New Roman" w:hAnsi="Times New Roman"/>
          <w:color w:val="000000" w:themeColor="text1"/>
          <w:sz w:val="28"/>
          <w:szCs w:val="28"/>
        </w:rPr>
        <w:t xml:space="preserve"> нами был проведен 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360DAF">
        <w:rPr>
          <w:rFonts w:ascii="Times New Roman" w:hAnsi="Times New Roman"/>
          <w:color w:val="000000" w:themeColor="text1"/>
          <w:sz w:val="28"/>
          <w:szCs w:val="28"/>
        </w:rPr>
        <w:t>прос граждан об их удовлетворенности ответом, полученным по результатам рассмотрения обращения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A308E">
        <w:rPr>
          <w:rFonts w:ascii="Times New Roman" w:hAnsi="Times New Roman"/>
          <w:sz w:val="28"/>
          <w:szCs w:val="28"/>
        </w:rPr>
        <w:t xml:space="preserve">Опрос проводился посредством </w:t>
      </w:r>
      <w:r w:rsidRPr="005D6206">
        <w:rPr>
          <w:rFonts w:ascii="Times New Roman" w:hAnsi="Times New Roman"/>
          <w:sz w:val="28"/>
          <w:szCs w:val="28"/>
        </w:rPr>
        <w:t xml:space="preserve">размещения анкеты на официальном сайте </w:t>
      </w:r>
      <w:r w:rsidRPr="005D6206">
        <w:rPr>
          <w:rFonts w:ascii="Times New Roman" w:hAnsi="Times New Roman" w:cs="Times New Roman"/>
          <w:sz w:val="28"/>
          <w:szCs w:val="28"/>
        </w:rPr>
        <w:t>Администрации МО «Южно – Курильского городского округа»</w:t>
      </w:r>
      <w:r w:rsidRPr="005D6206">
        <w:rPr>
          <w:rFonts w:ascii="Times New Roman" w:hAnsi="Times New Roman"/>
          <w:sz w:val="28"/>
          <w:szCs w:val="28"/>
        </w:rPr>
        <w:t>.</w:t>
      </w: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Опрос был проведен среди жителей </w:t>
      </w:r>
      <w:r w:rsidRPr="005D6206">
        <w:rPr>
          <w:rFonts w:ascii="Times New Roman" w:hAnsi="Times New Roman" w:cs="Times New Roman"/>
          <w:sz w:val="28"/>
          <w:szCs w:val="28"/>
        </w:rPr>
        <w:t>МО «Южно – Курильского городского округа»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в феврале 2022 года. В опросе приняли 100 жителей городского округа.</w:t>
      </w:r>
    </w:p>
    <w:p w:rsidR="00C6266E" w:rsidRPr="00780D09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D09">
        <w:rPr>
          <w:rFonts w:ascii="Times New Roman" w:hAnsi="Times New Roman"/>
          <w:color w:val="000000" w:themeColor="text1"/>
          <w:sz w:val="28"/>
          <w:szCs w:val="28"/>
        </w:rPr>
        <w:t xml:space="preserve">В качестве совершенствования работы </w:t>
      </w:r>
      <w:r w:rsidRPr="00D50945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Южно-Курильский городской округ </w:t>
      </w:r>
      <w:r w:rsidRPr="00D640ED">
        <w:rPr>
          <w:rFonts w:ascii="Times New Roman" w:hAnsi="Times New Roman" w:cs="Times New Roman"/>
          <w:sz w:val="28"/>
          <w:szCs w:val="28"/>
        </w:rPr>
        <w:t>по обеспечению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945">
        <w:rPr>
          <w:rFonts w:ascii="Times New Roman" w:hAnsi="Times New Roman" w:cs="Times New Roman"/>
          <w:sz w:val="28"/>
          <w:szCs w:val="28"/>
        </w:rPr>
        <w:t>доступа населения и организаций к информации, находящейся в архивах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50945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80D09">
        <w:rPr>
          <w:rFonts w:ascii="Times New Roman" w:hAnsi="Times New Roman"/>
          <w:color w:val="000000" w:themeColor="text1"/>
          <w:sz w:val="28"/>
          <w:szCs w:val="28"/>
        </w:rPr>
        <w:t xml:space="preserve"> большинство граждан озвучили следующие предложения:</w:t>
      </w:r>
    </w:p>
    <w:p w:rsidR="00C6266E" w:rsidRPr="00AC6AF5" w:rsidRDefault="00C6266E" w:rsidP="00C6266E">
      <w:pPr>
        <w:pStyle w:val="af2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6AF5">
        <w:rPr>
          <w:rFonts w:ascii="Times New Roman" w:hAnsi="Times New Roman"/>
          <w:color w:val="000000" w:themeColor="text1"/>
          <w:sz w:val="28"/>
          <w:szCs w:val="28"/>
        </w:rPr>
        <w:t xml:space="preserve">повысить уровень информационной открытости работы с обращениями,  </w:t>
      </w:r>
    </w:p>
    <w:p w:rsidR="00C6266E" w:rsidRPr="00AC6AF5" w:rsidRDefault="00C6266E" w:rsidP="00C6266E">
      <w:pPr>
        <w:pStyle w:val="af2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6AF5">
        <w:rPr>
          <w:rFonts w:ascii="Times New Roman" w:hAnsi="Times New Roman"/>
          <w:color w:val="000000" w:themeColor="text1"/>
          <w:sz w:val="28"/>
          <w:szCs w:val="28"/>
        </w:rPr>
        <w:t>минимизировать бюрократические подходы.</w:t>
      </w: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D76AB" w:rsidRPr="007D76AB" w:rsidRDefault="007D76AB" w:rsidP="007D76AB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11" w:name="_Toc98757024"/>
      <w:r w:rsidRPr="007D76AB">
        <w:rPr>
          <w:rFonts w:ascii="Times New Roman" w:hAnsi="Times New Roman" w:cs="Times New Roman"/>
          <w:color w:val="auto"/>
          <w:sz w:val="32"/>
        </w:rPr>
        <w:lastRenderedPageBreak/>
        <w:t>ГЛАВА 3. РАЗРАБОТКА ПРЕДЛОЖЕНИЙ ПО ОБЕСПЕЧЕНИЮ ДОСТУПА НАСЕЛЕНИЯ И ОРГАНИЗАЦИЙ К ИНФОРМАЦИИ О ДЕЯТЕЛЬНОСТИ ОРГАНОВ ВЛАСТИ РАЗЛИЧНОГО УРОВНЯ</w:t>
      </w:r>
      <w:bookmarkEnd w:id="11"/>
    </w:p>
    <w:p w:rsidR="007D76AB" w:rsidRDefault="007D76AB" w:rsidP="007D76AB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</w:p>
    <w:p w:rsidR="007D76AB" w:rsidRPr="007D76AB" w:rsidRDefault="007D76AB" w:rsidP="007D76AB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2" w:name="_Toc98757025"/>
      <w:r w:rsidRPr="007D76AB">
        <w:rPr>
          <w:rFonts w:ascii="Times New Roman" w:hAnsi="Times New Roman" w:cs="Times New Roman"/>
          <w:color w:val="auto"/>
          <w:sz w:val="28"/>
        </w:rPr>
        <w:t>3.1. Разработка мероприятий по обеспечению единой информационной политики и обеспечению доступа населения и организаций муниципального образования Южно-Курильский городской округ к информации о деятельности органов власти различного уровня</w:t>
      </w:r>
      <w:bookmarkEnd w:id="12"/>
    </w:p>
    <w:p w:rsidR="00C6266E" w:rsidRDefault="00C6266E" w:rsidP="00C6266E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266E" w:rsidRDefault="00A43731" w:rsidP="00166F3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рамках проведенного исследования, были выделены следующие проблемы в деятельности Администрации МО «Южно – Курильский городской округ» </w:t>
      </w:r>
      <w:r w:rsidRPr="00D640ED">
        <w:rPr>
          <w:rFonts w:ascii="Times New Roman" w:hAnsi="Times New Roman" w:cs="Times New Roman"/>
          <w:sz w:val="28"/>
          <w:szCs w:val="28"/>
        </w:rPr>
        <w:t>по обеспечению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945">
        <w:rPr>
          <w:rFonts w:ascii="Times New Roman" w:hAnsi="Times New Roman" w:cs="Times New Roman"/>
          <w:sz w:val="28"/>
          <w:szCs w:val="28"/>
        </w:rPr>
        <w:t>доступа населения и организаций к информации, находящейся в архивах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50945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я:</w:t>
      </w:r>
    </w:p>
    <w:p w:rsidR="00166F38" w:rsidRPr="001F0558" w:rsidRDefault="00166F38" w:rsidP="00166F38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360DAF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</w:t>
      </w:r>
      <w:r w:rsidRPr="00F675EE">
        <w:rPr>
          <w:rFonts w:ascii="Times New Roman" w:hAnsi="Times New Roman"/>
          <w:sz w:val="28"/>
          <w:szCs w:val="28"/>
        </w:rPr>
        <w:t>оличество письменных обращений граждан в органы местного самоуправления значительно превышает количество других форм взаимодействия власти и общества. В настоящее время, данный способ является наиболее удобным и практичным для жителей города</w:t>
      </w:r>
      <w:r w:rsidRPr="005D116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однако замедляет работу с обращениями</w:t>
      </w:r>
      <w:r w:rsidRPr="00F675EE">
        <w:rPr>
          <w:rFonts w:ascii="Times New Roman" w:hAnsi="Times New Roman"/>
          <w:sz w:val="28"/>
          <w:szCs w:val="28"/>
        </w:rPr>
        <w:t xml:space="preserve">. </w:t>
      </w:r>
    </w:p>
    <w:p w:rsidR="00166F38" w:rsidRDefault="00166F38" w:rsidP="00166F38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60DAF">
        <w:rPr>
          <w:rFonts w:ascii="Times New Roman" w:hAnsi="Times New Roman"/>
          <w:color w:val="000000" w:themeColor="text1"/>
          <w:sz w:val="28"/>
          <w:szCs w:val="28"/>
        </w:rPr>
        <w:t>. Низкий профессионализм и недостаточный уровень правовой и профессиональной компетентности исполнителей не позволяет властным органам выработать действенные формальные методы реакции на обращения граждан.</w:t>
      </w:r>
    </w:p>
    <w:p w:rsidR="00166F38" w:rsidRDefault="00166F38" w:rsidP="00166F38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3. Несовершенство работы Интернет – сайта Администрации МО «Южно – Курильский городской округ» не дает решать в полном объеме проблемы граждан.</w:t>
      </w:r>
    </w:p>
    <w:p w:rsidR="00166F38" w:rsidRDefault="00166F38" w:rsidP="00166F38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57751F">
        <w:rPr>
          <w:rFonts w:ascii="Times New Roman" w:hAnsi="Times New Roman"/>
          <w:sz w:val="28"/>
          <w:szCs w:val="28"/>
        </w:rPr>
        <w:t xml:space="preserve">По итогам проведенного анализа можно сформировать аналитическую таблицу </w:t>
      </w:r>
      <w:r>
        <w:rPr>
          <w:rFonts w:ascii="Times New Roman" w:hAnsi="Times New Roman"/>
          <w:sz w:val="28"/>
          <w:szCs w:val="28"/>
        </w:rPr>
        <w:t>7</w:t>
      </w:r>
      <w:r w:rsidRPr="0057751F">
        <w:rPr>
          <w:rFonts w:ascii="Times New Roman" w:hAnsi="Times New Roman"/>
          <w:sz w:val="28"/>
          <w:szCs w:val="28"/>
        </w:rPr>
        <w:t>.</w:t>
      </w:r>
    </w:p>
    <w:p w:rsidR="00166F38" w:rsidRDefault="00166F38" w:rsidP="00166F38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166F38" w:rsidRDefault="00166F38" w:rsidP="00166F38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166F38" w:rsidRDefault="00166F38" w:rsidP="00166F38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166F38" w:rsidRPr="0057751F" w:rsidRDefault="00166F38" w:rsidP="00166F38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166F38" w:rsidRPr="00A34505" w:rsidRDefault="00166F38" w:rsidP="00166F38">
      <w:pPr>
        <w:spacing w:after="0" w:line="240" w:lineRule="auto"/>
        <w:jc w:val="right"/>
        <w:rPr>
          <w:rFonts w:ascii="Times New Roman" w:hAnsi="Times New Roman"/>
          <w:b/>
          <w:sz w:val="24"/>
          <w:szCs w:val="28"/>
        </w:rPr>
      </w:pPr>
      <w:r w:rsidRPr="00A34505">
        <w:rPr>
          <w:rFonts w:ascii="Times New Roman" w:hAnsi="Times New Roman"/>
          <w:b/>
          <w:sz w:val="24"/>
          <w:szCs w:val="28"/>
        </w:rPr>
        <w:lastRenderedPageBreak/>
        <w:t>Таблица 7</w:t>
      </w:r>
    </w:p>
    <w:p w:rsidR="00166F38" w:rsidRPr="00A34505" w:rsidRDefault="00166F38" w:rsidP="00166F38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A34505">
        <w:rPr>
          <w:rFonts w:ascii="Times New Roman" w:hAnsi="Times New Roman"/>
          <w:b/>
          <w:sz w:val="24"/>
          <w:szCs w:val="28"/>
        </w:rPr>
        <w:t>Соотношение выявленных недостатков и мероприятий</w:t>
      </w:r>
    </w:p>
    <w:tbl>
      <w:tblPr>
        <w:tblStyle w:val="af7"/>
        <w:tblW w:w="9540" w:type="dxa"/>
        <w:jc w:val="center"/>
        <w:tblLook w:val="04A0"/>
      </w:tblPr>
      <w:tblGrid>
        <w:gridCol w:w="1988"/>
        <w:gridCol w:w="2125"/>
        <w:gridCol w:w="2878"/>
        <w:gridCol w:w="2549"/>
      </w:tblGrid>
      <w:tr w:rsidR="00166F38" w:rsidRPr="00A34505" w:rsidTr="00973CEB">
        <w:trPr>
          <w:trHeight w:val="245"/>
          <w:tblHeader/>
          <w:jc w:val="center"/>
        </w:trPr>
        <w:tc>
          <w:tcPr>
            <w:tcW w:w="1955" w:type="dxa"/>
          </w:tcPr>
          <w:p w:rsidR="00166F38" w:rsidRPr="00A34505" w:rsidRDefault="00166F38" w:rsidP="00166F3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A34505">
              <w:rPr>
                <w:rFonts w:ascii="Times New Roman" w:hAnsi="Times New Roman"/>
                <w:b/>
              </w:rPr>
              <w:t>Проблемы</w:t>
            </w:r>
          </w:p>
        </w:tc>
        <w:tc>
          <w:tcPr>
            <w:tcW w:w="2128" w:type="dxa"/>
          </w:tcPr>
          <w:p w:rsidR="00166F38" w:rsidRPr="00A34505" w:rsidRDefault="00166F38" w:rsidP="00166F3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A34505">
              <w:rPr>
                <w:rFonts w:ascii="Times New Roman" w:hAnsi="Times New Roman"/>
                <w:b/>
              </w:rPr>
              <w:t>Недостатки</w:t>
            </w:r>
          </w:p>
        </w:tc>
        <w:tc>
          <w:tcPr>
            <w:tcW w:w="2899" w:type="dxa"/>
          </w:tcPr>
          <w:p w:rsidR="00166F38" w:rsidRPr="00A34505" w:rsidRDefault="00166F38" w:rsidP="00166F3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A34505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2558" w:type="dxa"/>
          </w:tcPr>
          <w:p w:rsidR="00166F38" w:rsidRPr="00A34505" w:rsidRDefault="00166F38" w:rsidP="00166F3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A34505">
              <w:rPr>
                <w:rFonts w:ascii="Times New Roman" w:hAnsi="Times New Roman"/>
                <w:b/>
              </w:rPr>
              <w:t>Последствия</w:t>
            </w:r>
          </w:p>
        </w:tc>
      </w:tr>
      <w:tr w:rsidR="00166F38" w:rsidRPr="00A34505" w:rsidTr="00973CEB">
        <w:trPr>
          <w:trHeight w:val="2324"/>
          <w:jc w:val="center"/>
        </w:trPr>
        <w:tc>
          <w:tcPr>
            <w:tcW w:w="1955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1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Количество письменных обращений граждан в органы местного самоуправления значительно превышает количество других форм взаимодействия власти и общества. В настоящее время, данный способ является наиболее удобным и практичным для жителей города, однако замедляет работу с обращениями</w:t>
            </w:r>
          </w:p>
        </w:tc>
        <w:tc>
          <w:tcPr>
            <w:tcW w:w="2128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Большой объем работы;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Высокая загруженность сотрудников.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Увеличение объема документооборота.</w:t>
            </w:r>
          </w:p>
        </w:tc>
        <w:tc>
          <w:tcPr>
            <w:tcW w:w="2899" w:type="dxa"/>
            <w:vMerge w:val="restart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 xml:space="preserve">1.Создание и внедрение программы «Дело» в деятельность </w:t>
            </w:r>
            <w:r w:rsidRPr="00A34505">
              <w:rPr>
                <w:rFonts w:ascii="Times New Roman" w:hAnsi="Times New Roman"/>
                <w:color w:val="000000" w:themeColor="text1"/>
              </w:rPr>
              <w:t>Администрации МО «Южно – Курильский городской округ»</w:t>
            </w:r>
            <w:r w:rsidRPr="00A34505">
              <w:rPr>
                <w:rFonts w:ascii="Times New Roman" w:hAnsi="Times New Roman"/>
              </w:rPr>
              <w:t>;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2. Курсы обучения для пользователей системы CRM.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558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 xml:space="preserve">Повысит ответственность и качество работы с обращениями граждан </w:t>
            </w:r>
            <w:r w:rsidRPr="00A34505">
              <w:rPr>
                <w:rFonts w:ascii="Times New Roman" w:hAnsi="Times New Roman"/>
                <w:color w:val="000000" w:themeColor="text1"/>
              </w:rPr>
              <w:t>Администрации МО «Южно – Курильский городской округ»</w:t>
            </w:r>
            <w:r w:rsidRPr="00A34505">
              <w:rPr>
                <w:rFonts w:ascii="Times New Roman" w:hAnsi="Times New Roman"/>
              </w:rPr>
              <w:t>.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Повысит производительность труда.</w:t>
            </w:r>
          </w:p>
        </w:tc>
      </w:tr>
      <w:tr w:rsidR="00166F38" w:rsidRPr="00A34505" w:rsidTr="00973CEB">
        <w:trPr>
          <w:trHeight w:val="2877"/>
          <w:jc w:val="center"/>
        </w:trPr>
        <w:tc>
          <w:tcPr>
            <w:tcW w:w="1955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2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Низкий профессионализм и недостаточный уровень профессиональной компетентности исполнителей не позволяет властным органам выработать действенные формальные методы реакции на обращения граждан</w:t>
            </w:r>
          </w:p>
        </w:tc>
        <w:tc>
          <w:tcPr>
            <w:tcW w:w="2128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  <w:color w:val="FF0000"/>
              </w:rPr>
            </w:pPr>
            <w:r w:rsidRPr="00A34505">
              <w:rPr>
                <w:rFonts w:ascii="Times New Roman" w:hAnsi="Times New Roman"/>
              </w:rPr>
              <w:t>Сотрудники много времени тратят на  телефонные звонки граждан, обработку обращений граждан, личный прием граждан, когда излишне потраченное время они могли потратить на обслуживание обращения других жителей города</w:t>
            </w:r>
          </w:p>
        </w:tc>
        <w:tc>
          <w:tcPr>
            <w:tcW w:w="2899" w:type="dxa"/>
            <w:vMerge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558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-Повысит производительность труда.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Сокращение числа личных обращений и телефонных звонков.</w:t>
            </w:r>
          </w:p>
        </w:tc>
      </w:tr>
      <w:tr w:rsidR="00166F38" w:rsidRPr="00A34505" w:rsidTr="00973CEB">
        <w:trPr>
          <w:trHeight w:val="274"/>
          <w:jc w:val="center"/>
        </w:trPr>
        <w:tc>
          <w:tcPr>
            <w:tcW w:w="1955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3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 xml:space="preserve">Несовершенство работы Интернет – сайта </w:t>
            </w:r>
            <w:r w:rsidRPr="00A34505">
              <w:rPr>
                <w:rFonts w:ascii="Times New Roman" w:hAnsi="Times New Roman"/>
                <w:color w:val="000000" w:themeColor="text1"/>
              </w:rPr>
              <w:t>Администрации МО «Южно – Курильский городской округ»</w:t>
            </w:r>
            <w:r w:rsidRPr="00A34505">
              <w:rPr>
                <w:rFonts w:ascii="Times New Roman" w:hAnsi="Times New Roman"/>
              </w:rPr>
              <w:t xml:space="preserve"> не дает решать в полном объеме </w:t>
            </w:r>
            <w:r w:rsidRPr="00A34505">
              <w:rPr>
                <w:rFonts w:ascii="Times New Roman" w:hAnsi="Times New Roman"/>
              </w:rPr>
              <w:lastRenderedPageBreak/>
              <w:t>проблемы граждан</w:t>
            </w:r>
          </w:p>
        </w:tc>
        <w:tc>
          <w:tcPr>
            <w:tcW w:w="2128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lastRenderedPageBreak/>
              <w:t xml:space="preserve">Интернет-приемная сайта </w:t>
            </w:r>
            <w:r w:rsidRPr="00A34505">
              <w:rPr>
                <w:rFonts w:ascii="Times New Roman" w:hAnsi="Times New Roman"/>
                <w:color w:val="000000" w:themeColor="text1"/>
              </w:rPr>
              <w:t>Администрации МО «Южно – Курильский городской округ</w:t>
            </w:r>
            <w:proofErr w:type="gramStart"/>
            <w:r w:rsidRPr="00A34505">
              <w:rPr>
                <w:rFonts w:ascii="Times New Roman" w:hAnsi="Times New Roman"/>
                <w:color w:val="000000" w:themeColor="text1"/>
              </w:rPr>
              <w:t>»</w:t>
            </w:r>
            <w:r w:rsidRPr="00A34505">
              <w:rPr>
                <w:rFonts w:ascii="Times New Roman" w:hAnsi="Times New Roman"/>
              </w:rPr>
              <w:t>и</w:t>
            </w:r>
            <w:proofErr w:type="gramEnd"/>
            <w:r w:rsidRPr="00A34505">
              <w:rPr>
                <w:rFonts w:ascii="Times New Roman" w:hAnsi="Times New Roman"/>
              </w:rPr>
              <w:t>меет сложный в восприятии интерфейс.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lastRenderedPageBreak/>
              <w:t>Отсутствие информации о сайте у граждан.</w:t>
            </w:r>
          </w:p>
        </w:tc>
        <w:tc>
          <w:tcPr>
            <w:tcW w:w="2899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lastRenderedPageBreak/>
              <w:t xml:space="preserve">3. Модернизировать страницу сайта </w:t>
            </w:r>
            <w:r w:rsidRPr="00A34505">
              <w:rPr>
                <w:rFonts w:ascii="Times New Roman" w:hAnsi="Times New Roman"/>
                <w:color w:val="000000" w:themeColor="text1"/>
              </w:rPr>
              <w:t>Администрации МО «Южно – Курильский городской округ»</w:t>
            </w:r>
            <w:r w:rsidRPr="00A34505">
              <w:rPr>
                <w:rFonts w:ascii="Times New Roman" w:hAnsi="Times New Roman"/>
              </w:rPr>
              <w:t xml:space="preserve">- разработать проект постановление Главы городского округа о модернизации официального сайта </w:t>
            </w:r>
            <w:r w:rsidR="007D2F8E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lastRenderedPageBreak/>
              <w:pict>
                <v:rect id="_x0000_s1026" style="position:absolute;left:0;text-align:left;margin-left:68.4pt;margin-top:-49.65pt;width:194.35pt;height:31.7pt;z-index:251658240;mso-position-horizontal-relative:text;mso-position-vertical-relative:text" strokecolor="white [3212]">
                  <v:textbox>
                    <w:txbxContent>
                      <w:p w:rsidR="00973CEB" w:rsidRPr="007D2F8E" w:rsidRDefault="00973CEB" w:rsidP="007D2F8E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7D2F8E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Продолжение таблицы 7</w:t>
                        </w:r>
                      </w:p>
                    </w:txbxContent>
                  </v:textbox>
                </v:rect>
              </w:pict>
            </w:r>
            <w:r w:rsidRPr="00A34505">
              <w:rPr>
                <w:rFonts w:ascii="Times New Roman" w:hAnsi="Times New Roman"/>
                <w:color w:val="000000" w:themeColor="text1"/>
              </w:rPr>
              <w:t>Администрации МО «Южно – Курильский городской округ»</w:t>
            </w:r>
            <w:r w:rsidRPr="00A34505">
              <w:rPr>
                <w:rFonts w:ascii="Times New Roman" w:hAnsi="Times New Roman"/>
              </w:rPr>
              <w:t>.</w:t>
            </w:r>
          </w:p>
        </w:tc>
        <w:tc>
          <w:tcPr>
            <w:tcW w:w="2558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lastRenderedPageBreak/>
              <w:t>-обеспечит строгий порядок в учете обращений, их сохранность, возможность быстрого и удобного поиска и доступа;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 xml:space="preserve">-обеспечит более быстрый и легкий способ поиска </w:t>
            </w:r>
            <w:r w:rsidRPr="00A34505">
              <w:rPr>
                <w:rFonts w:ascii="Times New Roman" w:hAnsi="Times New Roman"/>
              </w:rPr>
              <w:lastRenderedPageBreak/>
              <w:t>обращений гражданина, подготовку сопроводительных писем и частичное рассмотрение обращения, производить анализ обращений; повысит производительность труда;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повысит качество работы Администрации;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повысится удовлетворенность граждан работой Администрации.</w:t>
            </w:r>
          </w:p>
        </w:tc>
      </w:tr>
    </w:tbl>
    <w:p w:rsidR="00166F38" w:rsidRPr="00A34505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34505">
        <w:rPr>
          <w:rFonts w:ascii="Times New Roman" w:hAnsi="Times New Roman"/>
          <w:sz w:val="28"/>
          <w:szCs w:val="28"/>
        </w:rPr>
        <w:lastRenderedPageBreak/>
        <w:t>Мероприятие 1.</w:t>
      </w:r>
    </w:p>
    <w:p w:rsidR="00166F38" w:rsidRPr="00A34505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A34505">
        <w:rPr>
          <w:rFonts w:ascii="Times New Roman" w:hAnsi="Times New Roman"/>
          <w:sz w:val="28"/>
        </w:rPr>
        <w:t xml:space="preserve">Повышение квалификации </w:t>
      </w:r>
      <w:r>
        <w:rPr>
          <w:rFonts w:ascii="Times New Roman" w:hAnsi="Times New Roman"/>
          <w:sz w:val="28"/>
        </w:rPr>
        <w:t xml:space="preserve">муниципальных </w:t>
      </w:r>
      <w:r w:rsidRPr="00A34505">
        <w:rPr>
          <w:rFonts w:ascii="Times New Roman" w:hAnsi="Times New Roman"/>
          <w:sz w:val="28"/>
        </w:rPr>
        <w:t>служащих по организации работы с населением</w:t>
      </w:r>
      <w:r>
        <w:rPr>
          <w:rFonts w:ascii="Times New Roman" w:hAnsi="Times New Roman"/>
          <w:sz w:val="28"/>
        </w:rPr>
        <w:t>.</w:t>
      </w:r>
    </w:p>
    <w:p w:rsidR="00166F3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proofErr w:type="gramStart"/>
      <w:r w:rsidRPr="00D74D9F">
        <w:rPr>
          <w:rFonts w:ascii="Times New Roman" w:hAnsi="Times New Roman"/>
          <w:sz w:val="28"/>
        </w:rPr>
        <w:t xml:space="preserve">Внедрение в эксплуатацию в полном размере системы электронного документооборота «Дело» даст возможность </w:t>
      </w:r>
      <w:r>
        <w:rPr>
          <w:rFonts w:ascii="Times New Roman" w:hAnsi="Times New Roman"/>
          <w:color w:val="000000" w:themeColor="text1"/>
          <w:sz w:val="28"/>
          <w:szCs w:val="28"/>
        </w:rPr>
        <w:t>Администрации МО «Южно – Курильский городской округ»</w:t>
      </w:r>
      <w:r w:rsidRPr="00D74D9F">
        <w:rPr>
          <w:rFonts w:ascii="Times New Roman" w:hAnsi="Times New Roman"/>
          <w:sz w:val="28"/>
        </w:rPr>
        <w:t xml:space="preserve"> пр</w:t>
      </w:r>
      <w:r>
        <w:rPr>
          <w:rFonts w:ascii="Times New Roman" w:hAnsi="Times New Roman"/>
          <w:sz w:val="28"/>
        </w:rPr>
        <w:t>и</w:t>
      </w:r>
      <w:r w:rsidRPr="00D74D9F">
        <w:rPr>
          <w:rFonts w:ascii="Times New Roman" w:hAnsi="Times New Roman"/>
          <w:sz w:val="28"/>
        </w:rPr>
        <w:t xml:space="preserve">ступить к единой схеме работы с документами, нарастить результативность принятия и выполнения административных решений, гарантировать соответствующий контроль и уменьшить сроки прохождения документов по всем соответствующим инстанциям, что, непременно, положительно скажется на эффективности управления и работе </w:t>
      </w:r>
      <w:r>
        <w:rPr>
          <w:rFonts w:ascii="Times New Roman" w:hAnsi="Times New Roman"/>
          <w:sz w:val="28"/>
        </w:rPr>
        <w:t>Администрации</w:t>
      </w:r>
      <w:r w:rsidRPr="00D74D9F">
        <w:rPr>
          <w:rFonts w:ascii="Times New Roman" w:hAnsi="Times New Roman"/>
          <w:sz w:val="28"/>
        </w:rPr>
        <w:t xml:space="preserve"> в целом.</w:t>
      </w:r>
      <w:proofErr w:type="gramEnd"/>
    </w:p>
    <w:p w:rsidR="00166F38" w:rsidRPr="00CF480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F4808">
        <w:rPr>
          <w:rFonts w:ascii="Times New Roman" w:hAnsi="Times New Roman"/>
          <w:sz w:val="28"/>
        </w:rPr>
        <w:t>СЭД «ДЕЛО» полностью соответствует российским и международным нормам и стандартам документооборота.</w:t>
      </w:r>
    </w:p>
    <w:p w:rsidR="00166F38" w:rsidRPr="00CF480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F4808">
        <w:rPr>
          <w:rFonts w:ascii="Times New Roman" w:hAnsi="Times New Roman"/>
          <w:sz w:val="28"/>
        </w:rPr>
        <w:t>Надежность решения:</w:t>
      </w:r>
    </w:p>
    <w:p w:rsidR="00166F38" w:rsidRPr="00A34505" w:rsidRDefault="00166F38" w:rsidP="00166F38">
      <w:pPr>
        <w:pStyle w:val="af2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A34505">
        <w:rPr>
          <w:rFonts w:ascii="Times New Roman" w:hAnsi="Times New Roman"/>
          <w:sz w:val="28"/>
        </w:rPr>
        <w:t xml:space="preserve">СЭД «ДЕЛО уже «из коробки» </w:t>
      </w:r>
      <w:proofErr w:type="gramStart"/>
      <w:r w:rsidRPr="00A34505">
        <w:rPr>
          <w:rFonts w:ascii="Times New Roman" w:hAnsi="Times New Roman"/>
          <w:sz w:val="28"/>
        </w:rPr>
        <w:t>готова</w:t>
      </w:r>
      <w:proofErr w:type="gramEnd"/>
      <w:r w:rsidRPr="00A34505">
        <w:rPr>
          <w:rFonts w:ascii="Times New Roman" w:hAnsi="Times New Roman"/>
          <w:sz w:val="28"/>
        </w:rPr>
        <w:t xml:space="preserve"> для использования в проектах любого масштаба – от одного рабочего места до десятков тысяч, в том числе с подключением удаленных подразделений и внешних организаций;</w:t>
      </w:r>
    </w:p>
    <w:p w:rsidR="00166F38" w:rsidRPr="00A34505" w:rsidRDefault="00166F38" w:rsidP="00166F38">
      <w:pPr>
        <w:pStyle w:val="af2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</w:t>
      </w:r>
      <w:r w:rsidRPr="00A34505">
        <w:rPr>
          <w:rFonts w:ascii="Times New Roman" w:hAnsi="Times New Roman"/>
          <w:sz w:val="28"/>
        </w:rPr>
        <w:t>ффективность и надежность системы подтверждены опытом</w:t>
      </w:r>
      <w:r>
        <w:rPr>
          <w:rFonts w:ascii="Times New Roman" w:hAnsi="Times New Roman"/>
          <w:sz w:val="28"/>
        </w:rPr>
        <w:t xml:space="preserve"> </w:t>
      </w:r>
      <w:r w:rsidRPr="00A34505">
        <w:rPr>
          <w:rFonts w:ascii="Times New Roman" w:hAnsi="Times New Roman"/>
          <w:sz w:val="28"/>
        </w:rPr>
        <w:t>успешных внедрений;</w:t>
      </w:r>
    </w:p>
    <w:p w:rsidR="00166F38" w:rsidRPr="00A34505" w:rsidRDefault="00166F38" w:rsidP="00166F38">
      <w:pPr>
        <w:pStyle w:val="af2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</w:t>
      </w:r>
      <w:r w:rsidRPr="00A34505">
        <w:rPr>
          <w:rFonts w:ascii="Times New Roman" w:hAnsi="Times New Roman"/>
          <w:sz w:val="28"/>
        </w:rPr>
        <w:t>истема поддерживает как полностью электронный документооборот, так и смешанный, и подходит для всех организаций на любом этапе зрелости бизнес-процессов;</w:t>
      </w:r>
    </w:p>
    <w:p w:rsidR="00166F38" w:rsidRPr="00A34505" w:rsidRDefault="00166F38" w:rsidP="00166F38">
      <w:pPr>
        <w:pStyle w:val="af2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Pr="00A34505">
        <w:rPr>
          <w:rFonts w:ascii="Times New Roman" w:hAnsi="Times New Roman"/>
          <w:sz w:val="28"/>
        </w:rPr>
        <w:t xml:space="preserve">истема проста в использовании и интуитивно понятна, пользователи </w:t>
      </w:r>
      <w:r>
        <w:rPr>
          <w:rFonts w:ascii="Times New Roman" w:hAnsi="Times New Roman"/>
          <w:sz w:val="28"/>
        </w:rPr>
        <w:t xml:space="preserve"> </w:t>
      </w:r>
      <w:r w:rsidRPr="00A34505">
        <w:rPr>
          <w:rFonts w:ascii="Times New Roman" w:hAnsi="Times New Roman"/>
          <w:sz w:val="28"/>
        </w:rPr>
        <w:t>быстро осваивают СЭД «ДЕЛО» и отмечают ее удобство;</w:t>
      </w:r>
    </w:p>
    <w:p w:rsidR="00166F38" w:rsidRPr="00A34505" w:rsidRDefault="00166F38" w:rsidP="00166F38">
      <w:pPr>
        <w:pStyle w:val="af2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</w:t>
      </w:r>
      <w:r w:rsidRPr="00A34505">
        <w:rPr>
          <w:rFonts w:ascii="Times New Roman" w:hAnsi="Times New Roman"/>
          <w:sz w:val="28"/>
        </w:rPr>
        <w:t>адежная защита информации с применением</w:t>
      </w:r>
      <w:r>
        <w:rPr>
          <w:rFonts w:ascii="Times New Roman" w:hAnsi="Times New Roman"/>
          <w:sz w:val="28"/>
        </w:rPr>
        <w:t xml:space="preserve"> </w:t>
      </w:r>
      <w:r w:rsidRPr="00A34505">
        <w:rPr>
          <w:rFonts w:ascii="Times New Roman" w:hAnsi="Times New Roman"/>
          <w:sz w:val="28"/>
        </w:rPr>
        <w:t>электронной подписи и шифрования; </w:t>
      </w:r>
    </w:p>
    <w:p w:rsidR="00166F38" w:rsidRPr="00A34505" w:rsidRDefault="00166F38" w:rsidP="00166F38">
      <w:pPr>
        <w:pStyle w:val="af2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</w:t>
      </w:r>
      <w:r w:rsidRPr="00A34505">
        <w:rPr>
          <w:rFonts w:ascii="Times New Roman" w:hAnsi="Times New Roman"/>
          <w:sz w:val="28"/>
        </w:rPr>
        <w:t>ыстрая установка. Систему легко настроить под структуру и правила делопроизводства организации; </w:t>
      </w:r>
    </w:p>
    <w:p w:rsidR="00166F38" w:rsidRPr="00A34505" w:rsidRDefault="00166F38" w:rsidP="00166F38">
      <w:pPr>
        <w:pStyle w:val="af2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</w:t>
      </w:r>
      <w:r w:rsidRPr="00A34505">
        <w:rPr>
          <w:rFonts w:ascii="Times New Roman" w:hAnsi="Times New Roman"/>
          <w:sz w:val="28"/>
        </w:rPr>
        <w:t>валифицированные специалисты готовы оказать услуги внедрения и сопровождения проектов, а так же обучения и консультирования пользователей СЭД. </w:t>
      </w:r>
    </w:p>
    <w:p w:rsidR="00166F38" w:rsidRPr="00CF480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F4808">
        <w:rPr>
          <w:rFonts w:ascii="Times New Roman" w:hAnsi="Times New Roman"/>
          <w:sz w:val="28"/>
        </w:rPr>
        <w:t>СЭД «ДЕЛО» полностью соответствует российским и международным нормам и стандартам документооборота.</w:t>
      </w:r>
    </w:p>
    <w:p w:rsidR="00166F38" w:rsidRPr="00CF480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F4808">
        <w:rPr>
          <w:rFonts w:ascii="Times New Roman" w:hAnsi="Times New Roman"/>
          <w:sz w:val="28"/>
        </w:rPr>
        <w:t>Дружественный интерфейс «</w:t>
      </w:r>
      <w:proofErr w:type="spellStart"/>
      <w:r w:rsidRPr="00CF4808">
        <w:rPr>
          <w:rFonts w:ascii="Times New Roman" w:hAnsi="Times New Roman"/>
          <w:sz w:val="28"/>
        </w:rPr>
        <w:t>ДЕЛО-</w:t>
      </w:r>
      <w:proofErr w:type="gramStart"/>
      <w:r w:rsidRPr="00CF4808">
        <w:rPr>
          <w:rFonts w:ascii="Times New Roman" w:hAnsi="Times New Roman"/>
          <w:sz w:val="28"/>
        </w:rPr>
        <w:t>Web</w:t>
      </w:r>
      <w:proofErr w:type="spellEnd"/>
      <w:proofErr w:type="gramEnd"/>
      <w:r w:rsidRPr="00CF4808">
        <w:rPr>
          <w:rFonts w:ascii="Times New Roman" w:hAnsi="Times New Roman"/>
          <w:sz w:val="28"/>
        </w:rPr>
        <w:t xml:space="preserve">» обеспечивает полный набор возможностей для работы с документами. Работа через </w:t>
      </w:r>
      <w:proofErr w:type="spellStart"/>
      <w:r w:rsidRPr="00CF4808">
        <w:rPr>
          <w:rFonts w:ascii="Times New Roman" w:hAnsi="Times New Roman"/>
          <w:sz w:val="28"/>
        </w:rPr>
        <w:t>веб-интерфейс</w:t>
      </w:r>
      <w:proofErr w:type="spellEnd"/>
      <w:r w:rsidRPr="00CF4808">
        <w:rPr>
          <w:rFonts w:ascii="Times New Roman" w:hAnsi="Times New Roman"/>
          <w:sz w:val="28"/>
        </w:rPr>
        <w:t xml:space="preserve"> не требует специального программного обеспечения. </w:t>
      </w:r>
    </w:p>
    <w:p w:rsidR="00166F38" w:rsidRPr="00CF480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F4808">
        <w:rPr>
          <w:rFonts w:ascii="Times New Roman" w:hAnsi="Times New Roman"/>
          <w:sz w:val="28"/>
        </w:rPr>
        <w:t xml:space="preserve">Наличие решений для мобильной работы под операционные системы </w:t>
      </w:r>
      <w:proofErr w:type="spellStart"/>
      <w:r w:rsidRPr="00CF4808">
        <w:rPr>
          <w:rFonts w:ascii="Times New Roman" w:hAnsi="Times New Roman"/>
          <w:sz w:val="28"/>
        </w:rPr>
        <w:t>iOS</w:t>
      </w:r>
      <w:proofErr w:type="spellEnd"/>
      <w:r w:rsidRPr="00CF4808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 </w:t>
      </w:r>
      <w:proofErr w:type="spellStart"/>
      <w:r w:rsidRPr="00CF4808">
        <w:rPr>
          <w:rFonts w:ascii="Times New Roman" w:hAnsi="Times New Roman"/>
          <w:sz w:val="28"/>
        </w:rPr>
        <w:t>Android</w:t>
      </w:r>
      <w:proofErr w:type="spellEnd"/>
      <w:r w:rsidRPr="00CF4808">
        <w:rPr>
          <w:rFonts w:ascii="Times New Roman" w:hAnsi="Times New Roman"/>
          <w:sz w:val="28"/>
        </w:rPr>
        <w:t xml:space="preserve"> и </w:t>
      </w:r>
      <w:proofErr w:type="spellStart"/>
      <w:r w:rsidRPr="00CF4808">
        <w:rPr>
          <w:rFonts w:ascii="Times New Roman" w:hAnsi="Times New Roman"/>
          <w:sz w:val="28"/>
        </w:rPr>
        <w:t>Windows</w:t>
      </w:r>
      <w:proofErr w:type="spellEnd"/>
      <w:r w:rsidRPr="00CF480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10</w:t>
      </w:r>
      <w:r w:rsidRPr="00CF4808">
        <w:rPr>
          <w:rFonts w:ascii="Times New Roman" w:hAnsi="Times New Roman"/>
          <w:sz w:val="28"/>
        </w:rPr>
        <w:t xml:space="preserve">, обеспечивает удобную работу с документами с любых устройств.  </w:t>
      </w:r>
    </w:p>
    <w:p w:rsidR="00166F38" w:rsidRPr="00CF480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F4808">
        <w:rPr>
          <w:rFonts w:ascii="Times New Roman" w:hAnsi="Times New Roman"/>
          <w:sz w:val="28"/>
        </w:rPr>
        <w:t>Отчетные формы в СЭД «ДЕЛО» позволяют получать полную информацию о статусе исполнения документов любом этапе их жизненного цикла.</w:t>
      </w:r>
    </w:p>
    <w:p w:rsidR="00166F38" w:rsidRPr="00CF480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F4808">
        <w:rPr>
          <w:rFonts w:ascii="Times New Roman" w:hAnsi="Times New Roman"/>
          <w:sz w:val="28"/>
        </w:rPr>
        <w:t>Система оповещений и уведомлений информирует пользователей системы о новых событиях, требующих внимания, тем самым ускоряя ход документно-ориентированных бизнес-процессов. </w:t>
      </w:r>
    </w:p>
    <w:p w:rsidR="00166F38" w:rsidRPr="00CF480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F4808">
        <w:rPr>
          <w:rFonts w:ascii="Times New Roman" w:hAnsi="Times New Roman"/>
          <w:sz w:val="28"/>
        </w:rPr>
        <w:t>Система позволяет организовать взаимодействие с МЭДО, СМЭВ, АС «Обращения граждан» -</w:t>
      </w:r>
      <w:r>
        <w:rPr>
          <w:rFonts w:ascii="Times New Roman" w:hAnsi="Times New Roman"/>
          <w:sz w:val="28"/>
        </w:rPr>
        <w:t xml:space="preserve"> </w:t>
      </w:r>
      <w:r w:rsidRPr="00CF4808">
        <w:rPr>
          <w:rFonts w:ascii="Times New Roman" w:hAnsi="Times New Roman"/>
          <w:sz w:val="28"/>
        </w:rPr>
        <w:t>СЭД «ДЕЛО» для государственного сектора</w:t>
      </w:r>
      <w:r>
        <w:rPr>
          <w:rFonts w:ascii="Times New Roman" w:hAnsi="Times New Roman"/>
          <w:sz w:val="28"/>
        </w:rPr>
        <w:t>.</w:t>
      </w:r>
    </w:p>
    <w:p w:rsidR="00166F38" w:rsidRPr="00CF480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FA308E">
        <w:rPr>
          <w:rFonts w:ascii="Times New Roman" w:hAnsi="Times New Roman"/>
          <w:sz w:val="28"/>
        </w:rPr>
        <w:t>СЭД «ДЕЛО» разрешает перевести в электронную форму процесс оказания электронных услуг.</w:t>
      </w:r>
      <w:r w:rsidRPr="00CF4808">
        <w:rPr>
          <w:rFonts w:ascii="Times New Roman" w:hAnsi="Times New Roman"/>
          <w:sz w:val="28"/>
        </w:rPr>
        <w:t> </w:t>
      </w:r>
    </w:p>
    <w:p w:rsidR="00166F38" w:rsidRPr="00CF480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F4808">
        <w:rPr>
          <w:rFonts w:ascii="Times New Roman" w:hAnsi="Times New Roman"/>
          <w:sz w:val="28"/>
        </w:rPr>
        <w:lastRenderedPageBreak/>
        <w:t>Открытый API-интерфейс обеспечивает возможность интеграции системы «ДЕЛО» с любыми информационными системами заказчика (например, интеграционное решение «ДЕЛО-1С»). </w:t>
      </w:r>
    </w:p>
    <w:p w:rsidR="00166F38" w:rsidRDefault="00166F38" w:rsidP="007D2F8E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60781" cy="3103684"/>
            <wp:effectExtent l="19050" t="0" r="0" b="0"/>
            <wp:docPr id="72" name="Рисунок 1" descr="https://www.eos.ru/eos_products/eos_delo/screens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os.ru/eos_products/eos_delo/screens/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3235" r="892" b="1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38" cy="310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38" w:rsidRPr="00A34505" w:rsidRDefault="00166F38" w:rsidP="00166F3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34505">
        <w:rPr>
          <w:rFonts w:ascii="Times New Roman" w:hAnsi="Times New Roman"/>
          <w:b/>
          <w:sz w:val="24"/>
        </w:rPr>
        <w:t>Рисунок 8 – Главная страница подсистемы «Дело»</w:t>
      </w:r>
    </w:p>
    <w:p w:rsidR="00166F38" w:rsidRPr="00D74D9F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D74D9F">
        <w:rPr>
          <w:rFonts w:ascii="Times New Roman" w:hAnsi="Times New Roman"/>
          <w:sz w:val="28"/>
        </w:rPr>
        <w:t>Главные трудности при введении системы электронного документооборота «Дело» в основной массе случаев соединены с малой квалификацией пользователей.</w:t>
      </w:r>
    </w:p>
    <w:p w:rsidR="00166F38" w:rsidRPr="00D74D9F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D74D9F">
        <w:rPr>
          <w:rFonts w:ascii="Times New Roman" w:hAnsi="Times New Roman"/>
          <w:sz w:val="28"/>
        </w:rPr>
        <w:t xml:space="preserve">Понимание основ электронного документооборота и умение применять систему электронного документооборота - считаются обязательными требованиями для служащих </w:t>
      </w:r>
      <w:r>
        <w:rPr>
          <w:rFonts w:ascii="Times New Roman" w:hAnsi="Times New Roman"/>
          <w:sz w:val="28"/>
        </w:rPr>
        <w:t>сектора по работе с обращениями граждан</w:t>
      </w:r>
      <w:r w:rsidRPr="00D74D9F">
        <w:rPr>
          <w:rFonts w:ascii="Times New Roman" w:hAnsi="Times New Roman"/>
          <w:sz w:val="28"/>
        </w:rPr>
        <w:t>, являющихся пользователями системы электронного документооборота, в той либо другой ст</w:t>
      </w:r>
      <w:r>
        <w:rPr>
          <w:rFonts w:ascii="Times New Roman" w:hAnsi="Times New Roman"/>
          <w:sz w:val="28"/>
        </w:rPr>
        <w:t>е</w:t>
      </w:r>
      <w:r w:rsidRPr="00D74D9F"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е</w:t>
      </w:r>
      <w:r w:rsidRPr="00D74D9F">
        <w:rPr>
          <w:rFonts w:ascii="Times New Roman" w:hAnsi="Times New Roman"/>
          <w:sz w:val="28"/>
        </w:rPr>
        <w:t>ни.</w:t>
      </w:r>
    </w:p>
    <w:p w:rsidR="00166F38" w:rsidRPr="00D74D9F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D74D9F">
        <w:rPr>
          <w:rFonts w:ascii="Times New Roman" w:hAnsi="Times New Roman"/>
          <w:sz w:val="28"/>
        </w:rPr>
        <w:t xml:space="preserve">Внедрение системы электронного документооборота «Дело» в работу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Администрации МО «Южно – Курильский городской округ» </w:t>
      </w:r>
      <w:r w:rsidRPr="00D74D9F">
        <w:rPr>
          <w:rFonts w:ascii="Times New Roman" w:hAnsi="Times New Roman"/>
          <w:sz w:val="28"/>
        </w:rPr>
        <w:t>требует организации системы подготовки, обучения и постоянного повышения квалификации пользователей предоставленного ресурса.</w:t>
      </w:r>
    </w:p>
    <w:p w:rsidR="00166F38" w:rsidRPr="00D74D9F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D74D9F">
        <w:rPr>
          <w:rFonts w:ascii="Times New Roman" w:hAnsi="Times New Roman"/>
          <w:sz w:val="28"/>
        </w:rPr>
        <w:t xml:space="preserve">Предполагается проведение обучающих семинаров-практикумов с </w:t>
      </w:r>
      <w:r>
        <w:rPr>
          <w:rFonts w:ascii="Times New Roman" w:hAnsi="Times New Roman"/>
          <w:sz w:val="28"/>
        </w:rPr>
        <w:t>муниципальными</w:t>
      </w:r>
      <w:r w:rsidRPr="00D74D9F">
        <w:rPr>
          <w:rFonts w:ascii="Times New Roman" w:hAnsi="Times New Roman"/>
          <w:sz w:val="28"/>
        </w:rPr>
        <w:t xml:space="preserve"> служащими </w:t>
      </w:r>
      <w:r>
        <w:rPr>
          <w:rFonts w:ascii="Times New Roman" w:hAnsi="Times New Roman"/>
          <w:color w:val="000000" w:themeColor="text1"/>
          <w:sz w:val="28"/>
          <w:szCs w:val="28"/>
        </w:rPr>
        <w:t>Администрации МО «Южно – Курильский городской округ»</w:t>
      </w:r>
      <w:r w:rsidRPr="00D74D9F">
        <w:rPr>
          <w:rFonts w:ascii="Times New Roman" w:hAnsi="Times New Roman"/>
          <w:sz w:val="28"/>
        </w:rPr>
        <w:t xml:space="preserve">, для углубления знаний системы электронного документооборота специалистами </w:t>
      </w:r>
      <w:r>
        <w:rPr>
          <w:rFonts w:ascii="Times New Roman" w:hAnsi="Times New Roman"/>
          <w:sz w:val="28"/>
        </w:rPr>
        <w:t xml:space="preserve">сектора по работе с обращениями граждан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Администрации МО «Южно – Курильский городской округ»</w:t>
      </w:r>
      <w:r w:rsidRPr="00D74D9F">
        <w:rPr>
          <w:rFonts w:ascii="Times New Roman" w:hAnsi="Times New Roman"/>
          <w:sz w:val="28"/>
        </w:rPr>
        <w:t>, увеличения качества эксплуатации и прочности функционирования системы.</w:t>
      </w:r>
    </w:p>
    <w:p w:rsidR="00166F38" w:rsidRPr="00D74D9F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D74D9F">
        <w:rPr>
          <w:rFonts w:ascii="Times New Roman" w:hAnsi="Times New Roman"/>
          <w:sz w:val="28"/>
        </w:rPr>
        <w:t>Проблемами внедрения предоставленной рекомендации считаются:</w:t>
      </w:r>
    </w:p>
    <w:p w:rsidR="00166F38" w:rsidRPr="00D74D9F" w:rsidRDefault="00166F38" w:rsidP="00166F38">
      <w:pPr>
        <w:pStyle w:val="af2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D74D9F">
        <w:rPr>
          <w:rFonts w:ascii="Times New Roman" w:hAnsi="Times New Roman"/>
          <w:sz w:val="28"/>
        </w:rPr>
        <w:t>перевод документооборота и делопроизводства в электронную форму через системы электронного документооборота «Дело»;</w:t>
      </w:r>
    </w:p>
    <w:p w:rsidR="00166F38" w:rsidRPr="00D74D9F" w:rsidRDefault="00166F38" w:rsidP="00166F38">
      <w:pPr>
        <w:pStyle w:val="af2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D74D9F">
        <w:rPr>
          <w:rFonts w:ascii="Times New Roman" w:hAnsi="Times New Roman"/>
          <w:sz w:val="28"/>
        </w:rPr>
        <w:t xml:space="preserve">переход к единой схеме работы с бумагами; </w:t>
      </w:r>
    </w:p>
    <w:p w:rsidR="00166F38" w:rsidRPr="00D74D9F" w:rsidRDefault="00166F38" w:rsidP="00166F38">
      <w:pPr>
        <w:pStyle w:val="af2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D74D9F">
        <w:rPr>
          <w:rFonts w:ascii="Times New Roman" w:hAnsi="Times New Roman"/>
          <w:sz w:val="28"/>
        </w:rPr>
        <w:t>повышение функциональности системы электронного документооборота «Дело»;</w:t>
      </w:r>
    </w:p>
    <w:p w:rsidR="00166F38" w:rsidRPr="00D74D9F" w:rsidRDefault="00166F38" w:rsidP="00166F38">
      <w:pPr>
        <w:pStyle w:val="af2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D74D9F">
        <w:rPr>
          <w:rFonts w:ascii="Times New Roman" w:hAnsi="Times New Roman"/>
          <w:sz w:val="28"/>
        </w:rPr>
        <w:t>автоматизирование дополнительных процессов органов исполнительной власти;</w:t>
      </w:r>
    </w:p>
    <w:p w:rsidR="00166F38" w:rsidRPr="00D74D9F" w:rsidRDefault="00166F38" w:rsidP="00166F38">
      <w:pPr>
        <w:pStyle w:val="af2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D74D9F">
        <w:rPr>
          <w:rFonts w:ascii="Times New Roman" w:hAnsi="Times New Roman"/>
          <w:sz w:val="28"/>
        </w:rPr>
        <w:t>повышение своевременности принятия и выполнения административных решений;</w:t>
      </w:r>
    </w:p>
    <w:p w:rsidR="00166F38" w:rsidRPr="00D74D9F" w:rsidRDefault="00166F38" w:rsidP="00166F38">
      <w:pPr>
        <w:pStyle w:val="af2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D74D9F">
        <w:rPr>
          <w:rFonts w:ascii="Times New Roman" w:hAnsi="Times New Roman"/>
          <w:sz w:val="28"/>
        </w:rPr>
        <w:t>предоставление соответствующего контролирования и уменьшение сроков прохождения документов по всем соответствующим инстанциям.</w:t>
      </w:r>
    </w:p>
    <w:p w:rsidR="00166F3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>Предполагаются вытекающие этапы внедрения мероприятия:</w:t>
      </w:r>
    </w:p>
    <w:p w:rsidR="00166F38" w:rsidRPr="00030F78" w:rsidRDefault="00166F38" w:rsidP="00166F38">
      <w:pPr>
        <w:pStyle w:val="af2"/>
        <w:numPr>
          <w:ilvl w:val="0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>установление официальных лиц, ответственных за проведение обучающих семинаров-практикумов;</w:t>
      </w:r>
    </w:p>
    <w:p w:rsidR="00166F38" w:rsidRPr="00030F78" w:rsidRDefault="00166F38" w:rsidP="00166F38">
      <w:pPr>
        <w:pStyle w:val="af2"/>
        <w:numPr>
          <w:ilvl w:val="0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>спецификация лиц, направляемых на обучение;</w:t>
      </w:r>
    </w:p>
    <w:p w:rsidR="00166F38" w:rsidRPr="00030F78" w:rsidRDefault="00166F38" w:rsidP="00166F38">
      <w:pPr>
        <w:pStyle w:val="af2"/>
        <w:numPr>
          <w:ilvl w:val="0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>формирование программы обучения работе в системе электронного документооборота и умение ее применять;</w:t>
      </w:r>
    </w:p>
    <w:p w:rsidR="00166F38" w:rsidRPr="00030F78" w:rsidRDefault="00166F38" w:rsidP="00166F38">
      <w:pPr>
        <w:pStyle w:val="af2"/>
        <w:numPr>
          <w:ilvl w:val="0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>установление места выполнения обучающих семинаро</w:t>
      </w:r>
      <w:proofErr w:type="gramStart"/>
      <w:r w:rsidRPr="00030F78">
        <w:rPr>
          <w:rFonts w:ascii="Times New Roman" w:hAnsi="Times New Roman"/>
          <w:sz w:val="28"/>
        </w:rPr>
        <w:t>в-</w:t>
      </w:r>
      <w:proofErr w:type="gramEnd"/>
      <w:r w:rsidRPr="00030F78">
        <w:rPr>
          <w:rFonts w:ascii="Times New Roman" w:hAnsi="Times New Roman"/>
          <w:sz w:val="28"/>
        </w:rPr>
        <w:t xml:space="preserve"> практикумов;</w:t>
      </w:r>
    </w:p>
    <w:p w:rsidR="00166F38" w:rsidRPr="00030F78" w:rsidRDefault="00166F38" w:rsidP="00166F38">
      <w:pPr>
        <w:pStyle w:val="af2"/>
        <w:numPr>
          <w:ilvl w:val="0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>оборудование мест для выполнения обучающих семинаро</w:t>
      </w:r>
      <w:proofErr w:type="gramStart"/>
      <w:r w:rsidRPr="00030F78">
        <w:rPr>
          <w:rFonts w:ascii="Times New Roman" w:hAnsi="Times New Roman"/>
          <w:sz w:val="28"/>
        </w:rPr>
        <w:t>в-</w:t>
      </w:r>
      <w:proofErr w:type="gramEnd"/>
      <w:r w:rsidRPr="00030F78">
        <w:rPr>
          <w:rFonts w:ascii="Times New Roman" w:hAnsi="Times New Roman"/>
          <w:sz w:val="28"/>
        </w:rPr>
        <w:t xml:space="preserve"> практикумов;</w:t>
      </w:r>
    </w:p>
    <w:p w:rsidR="00166F38" w:rsidRPr="00030F78" w:rsidRDefault="00166F38" w:rsidP="00166F38">
      <w:pPr>
        <w:pStyle w:val="af2"/>
        <w:numPr>
          <w:ilvl w:val="0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>формулировка цены программы обучающих семинаро</w:t>
      </w:r>
      <w:proofErr w:type="gramStart"/>
      <w:r w:rsidRPr="00030F78">
        <w:rPr>
          <w:rFonts w:ascii="Times New Roman" w:hAnsi="Times New Roman"/>
          <w:sz w:val="28"/>
        </w:rPr>
        <w:t>в-</w:t>
      </w:r>
      <w:proofErr w:type="gramEnd"/>
      <w:r w:rsidRPr="00030F78">
        <w:rPr>
          <w:rFonts w:ascii="Times New Roman" w:hAnsi="Times New Roman"/>
          <w:sz w:val="28"/>
        </w:rPr>
        <w:t xml:space="preserve"> практикумов;</w:t>
      </w:r>
    </w:p>
    <w:p w:rsidR="00166F38" w:rsidRPr="00030F78" w:rsidRDefault="00166F38" w:rsidP="00166F38">
      <w:pPr>
        <w:pStyle w:val="af2"/>
        <w:numPr>
          <w:ilvl w:val="0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>финансовая (социальная) критика разработанного мероприятия.</w:t>
      </w:r>
    </w:p>
    <w:p w:rsidR="00166F38" w:rsidRPr="00030F7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lastRenderedPageBreak/>
        <w:t xml:space="preserve">Ответственность за проведение обучения, сотрудников </w:t>
      </w:r>
      <w:r>
        <w:rPr>
          <w:rFonts w:ascii="Times New Roman" w:hAnsi="Times New Roman"/>
          <w:sz w:val="28"/>
        </w:rPr>
        <w:t>сектора работы с обращениями граждан</w:t>
      </w:r>
      <w:r w:rsidRPr="00030F78">
        <w:rPr>
          <w:rFonts w:ascii="Times New Roman" w:hAnsi="Times New Roman"/>
          <w:sz w:val="28"/>
        </w:rPr>
        <w:t xml:space="preserve">, поручить на руководителя </w:t>
      </w:r>
      <w:r>
        <w:rPr>
          <w:rFonts w:ascii="Times New Roman" w:hAnsi="Times New Roman"/>
          <w:sz w:val="28"/>
        </w:rPr>
        <w:t>сектора</w:t>
      </w:r>
      <w:r w:rsidRPr="00030F78">
        <w:rPr>
          <w:rFonts w:ascii="Times New Roman" w:hAnsi="Times New Roman"/>
          <w:sz w:val="28"/>
        </w:rPr>
        <w:t>. На обучение направляются:</w:t>
      </w:r>
    </w:p>
    <w:p w:rsidR="00166F38" w:rsidRPr="00F71B4A" w:rsidRDefault="00166F38" w:rsidP="00166F38">
      <w:pPr>
        <w:pStyle w:val="af2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F71B4A">
        <w:rPr>
          <w:rFonts w:ascii="Times New Roman" w:hAnsi="Times New Roman"/>
          <w:sz w:val="28"/>
        </w:rPr>
        <w:t>основных специалиста, 4 ведущих специалиста;</w:t>
      </w:r>
    </w:p>
    <w:p w:rsidR="00166F38" w:rsidRPr="00F71B4A" w:rsidRDefault="00166F38" w:rsidP="00166F38">
      <w:pPr>
        <w:pStyle w:val="af2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F71B4A">
        <w:rPr>
          <w:rFonts w:ascii="Times New Roman" w:hAnsi="Times New Roman"/>
          <w:sz w:val="28"/>
        </w:rPr>
        <w:t>делопроизводитель сектора работы с обращениями граждан.</w:t>
      </w:r>
    </w:p>
    <w:p w:rsidR="00166F38" w:rsidRPr="00030F7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>Продолжительность изучения:</w:t>
      </w:r>
    </w:p>
    <w:p w:rsidR="00166F38" w:rsidRPr="00F71B4A" w:rsidRDefault="00166F38" w:rsidP="00166F38">
      <w:pPr>
        <w:pStyle w:val="af2"/>
        <w:numPr>
          <w:ilvl w:val="0"/>
          <w:numId w:val="22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F71B4A">
        <w:rPr>
          <w:rFonts w:ascii="Times New Roman" w:hAnsi="Times New Roman"/>
          <w:sz w:val="28"/>
        </w:rPr>
        <w:t>теоретические занятия (лекции) - 10ч.;</w:t>
      </w:r>
    </w:p>
    <w:p w:rsidR="00166F38" w:rsidRPr="00F71B4A" w:rsidRDefault="00166F38" w:rsidP="00166F38">
      <w:pPr>
        <w:pStyle w:val="af2"/>
        <w:numPr>
          <w:ilvl w:val="0"/>
          <w:numId w:val="22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F71B4A">
        <w:rPr>
          <w:rFonts w:ascii="Times New Roman" w:hAnsi="Times New Roman"/>
          <w:sz w:val="28"/>
        </w:rPr>
        <w:t>практические занятия (семинары) -8ч.;</w:t>
      </w:r>
    </w:p>
    <w:p w:rsidR="00166F38" w:rsidRPr="00F71B4A" w:rsidRDefault="00166F38" w:rsidP="00166F38">
      <w:pPr>
        <w:pStyle w:val="af2"/>
        <w:numPr>
          <w:ilvl w:val="0"/>
          <w:numId w:val="22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F71B4A">
        <w:rPr>
          <w:rFonts w:ascii="Times New Roman" w:hAnsi="Times New Roman"/>
          <w:sz w:val="28"/>
        </w:rPr>
        <w:t>самостоятельная работа -18ч.</w:t>
      </w:r>
    </w:p>
    <w:p w:rsidR="00166F38" w:rsidRPr="00030F7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>Общая сумма часов изучения работников отдела по организационному труду по применению системы электронного документооборота «Дело» составит 36 часов.</w:t>
      </w:r>
    </w:p>
    <w:p w:rsidR="00166F38" w:rsidRPr="00030F7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>Обучение будут осуществлять инструктор информационных систем и контролер по документообороту компании разработчика программы «ЭОС».</w:t>
      </w:r>
    </w:p>
    <w:p w:rsidR="00166F38" w:rsidRPr="00030F7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>ЭОС - ведущий российский производитель и подрядчик систем автоматизации документооборота и делопроизводства.</w:t>
      </w:r>
    </w:p>
    <w:p w:rsidR="00166F38" w:rsidRPr="00030F7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>Компания «ЭОС» считается общепризнанным фаворитом на рынке систем автоматизации документооборота и делопроизводства.</w:t>
      </w:r>
    </w:p>
    <w:p w:rsidR="00166F38" w:rsidRPr="00030F7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>По договору фирма вводит передовую систему, обеспечивающую эксплуатационную службу с документами.</w:t>
      </w:r>
    </w:p>
    <w:p w:rsidR="00166F38" w:rsidRPr="00030F7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 xml:space="preserve">Программа изучения работы </w:t>
      </w:r>
      <w:proofErr w:type="gramStart"/>
      <w:r w:rsidRPr="00030F78">
        <w:rPr>
          <w:rFonts w:ascii="Times New Roman" w:hAnsi="Times New Roman"/>
          <w:sz w:val="28"/>
        </w:rPr>
        <w:t>в</w:t>
      </w:r>
      <w:proofErr w:type="gramEnd"/>
      <w:r w:rsidRPr="00030F78">
        <w:rPr>
          <w:rFonts w:ascii="Times New Roman" w:hAnsi="Times New Roman"/>
          <w:sz w:val="28"/>
        </w:rPr>
        <w:t xml:space="preserve"> </w:t>
      </w:r>
      <w:proofErr w:type="gramStart"/>
      <w:r w:rsidRPr="00030F78">
        <w:rPr>
          <w:rFonts w:ascii="Times New Roman" w:hAnsi="Times New Roman"/>
          <w:sz w:val="28"/>
        </w:rPr>
        <w:t>порядку</w:t>
      </w:r>
      <w:proofErr w:type="gramEnd"/>
      <w:r w:rsidRPr="00030F78">
        <w:rPr>
          <w:rFonts w:ascii="Times New Roman" w:hAnsi="Times New Roman"/>
          <w:sz w:val="28"/>
        </w:rPr>
        <w:t xml:space="preserve"> электронного документооборота «Дело» ориентирована в выявлении мнения «порядка электронного документооборота» и определения его места в системе управления.</w:t>
      </w:r>
    </w:p>
    <w:p w:rsidR="00166F38" w:rsidRPr="00030F78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030F78">
        <w:rPr>
          <w:rFonts w:ascii="Times New Roman" w:hAnsi="Times New Roman"/>
          <w:sz w:val="28"/>
        </w:rPr>
        <w:t xml:space="preserve">Программа обучения службы в системе электронного документооборота «Дело» презентована в таблице </w:t>
      </w:r>
      <w:r>
        <w:rPr>
          <w:rFonts w:ascii="Times New Roman" w:hAnsi="Times New Roman"/>
          <w:sz w:val="28"/>
        </w:rPr>
        <w:t>8</w:t>
      </w:r>
      <w:r w:rsidRPr="00030F78">
        <w:rPr>
          <w:rFonts w:ascii="Times New Roman" w:hAnsi="Times New Roman"/>
          <w:sz w:val="28"/>
        </w:rPr>
        <w:t>.</w:t>
      </w:r>
    </w:p>
    <w:p w:rsidR="00166F38" w:rsidRPr="00A34505" w:rsidRDefault="00166F38" w:rsidP="00166F38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A34505">
        <w:rPr>
          <w:rFonts w:ascii="Times New Roman" w:hAnsi="Times New Roman"/>
          <w:b/>
          <w:sz w:val="24"/>
        </w:rPr>
        <w:t>Таблица 8</w:t>
      </w:r>
    </w:p>
    <w:p w:rsidR="00166F38" w:rsidRPr="00A34505" w:rsidRDefault="00166F38" w:rsidP="00166F3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34505">
        <w:rPr>
          <w:rFonts w:ascii="Times New Roman" w:hAnsi="Times New Roman"/>
          <w:b/>
          <w:sz w:val="24"/>
        </w:rPr>
        <w:t>Программа проведения обучающих семинаров практикумов</w:t>
      </w:r>
    </w:p>
    <w:tbl>
      <w:tblPr>
        <w:tblStyle w:val="af7"/>
        <w:tblW w:w="9854" w:type="dxa"/>
        <w:tblLook w:val="04A0"/>
      </w:tblPr>
      <w:tblGrid>
        <w:gridCol w:w="1983"/>
        <w:gridCol w:w="7871"/>
      </w:tblGrid>
      <w:tr w:rsidR="00166F38" w:rsidRPr="007D2F8E" w:rsidTr="007D2F8E">
        <w:trPr>
          <w:tblHeader/>
        </w:trPr>
        <w:tc>
          <w:tcPr>
            <w:tcW w:w="1983" w:type="dxa"/>
          </w:tcPr>
          <w:p w:rsidR="00166F38" w:rsidRPr="007D2F8E" w:rsidRDefault="00166F38" w:rsidP="00166F3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D2F8E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7871" w:type="dxa"/>
          </w:tcPr>
          <w:p w:rsidR="00166F38" w:rsidRPr="007D2F8E" w:rsidRDefault="00166F38" w:rsidP="00166F3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D2F8E">
              <w:rPr>
                <w:rFonts w:ascii="Times New Roman" w:hAnsi="Times New Roman"/>
                <w:b/>
              </w:rPr>
              <w:t>Содержание</w:t>
            </w:r>
          </w:p>
        </w:tc>
      </w:tr>
      <w:tr w:rsidR="00166F38" w:rsidRPr="007D2F8E" w:rsidTr="007D2F8E">
        <w:trPr>
          <w:tblHeader/>
        </w:trPr>
        <w:tc>
          <w:tcPr>
            <w:tcW w:w="1983" w:type="dxa"/>
          </w:tcPr>
          <w:p w:rsidR="00166F38" w:rsidRPr="007D2F8E" w:rsidRDefault="00166F38" w:rsidP="00166F3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D2F8E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871" w:type="dxa"/>
          </w:tcPr>
          <w:p w:rsidR="00166F38" w:rsidRPr="007D2F8E" w:rsidRDefault="00166F38" w:rsidP="00166F3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D2F8E">
              <w:rPr>
                <w:rFonts w:ascii="Times New Roman" w:hAnsi="Times New Roman"/>
                <w:b/>
              </w:rPr>
              <w:t>2</w:t>
            </w:r>
          </w:p>
        </w:tc>
      </w:tr>
      <w:tr w:rsidR="00166F38" w:rsidRPr="00A34505" w:rsidTr="00973CEB">
        <w:tc>
          <w:tcPr>
            <w:tcW w:w="1983" w:type="dxa"/>
            <w:vMerge w:val="restart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Теоретические заняти</w:t>
            </w:r>
            <w:proofErr w:type="gramStart"/>
            <w:r w:rsidRPr="00A34505">
              <w:rPr>
                <w:rFonts w:ascii="Times New Roman" w:hAnsi="Times New Roman"/>
              </w:rPr>
              <w:t>я(</w:t>
            </w:r>
            <w:proofErr w:type="gramEnd"/>
            <w:r w:rsidRPr="00A34505">
              <w:rPr>
                <w:rFonts w:ascii="Times New Roman" w:hAnsi="Times New Roman"/>
              </w:rPr>
              <w:t>лекции)</w:t>
            </w:r>
          </w:p>
        </w:tc>
        <w:tc>
          <w:tcPr>
            <w:tcW w:w="7871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Основные понятия, функциональные и технические характеристики системы электронного документооборота, обзор системы электронного документооборота.</w:t>
            </w:r>
          </w:p>
        </w:tc>
      </w:tr>
      <w:tr w:rsidR="00166F38" w:rsidRPr="00A34505" w:rsidTr="00973CEB">
        <w:tc>
          <w:tcPr>
            <w:tcW w:w="1983" w:type="dxa"/>
            <w:vMerge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871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Описание и организация работы в системе электронного документооборота</w:t>
            </w:r>
          </w:p>
        </w:tc>
      </w:tr>
      <w:tr w:rsidR="00166F38" w:rsidRPr="00A34505" w:rsidTr="00973CEB">
        <w:tc>
          <w:tcPr>
            <w:tcW w:w="1983" w:type="dxa"/>
            <w:vMerge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871" w:type="dxa"/>
          </w:tcPr>
          <w:p w:rsidR="00166F38" w:rsidRPr="00A34505" w:rsidRDefault="007D2F8E" w:rsidP="00166F3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rect id="_x0000_s1027" style="position:absolute;left:0;text-align:left;margin-left:189.35pt;margin-top:-67.7pt;width:194.35pt;height:31.7pt;z-index:251659264;mso-position-horizontal-relative:text;mso-position-vertical-relative:text" strokecolor="white [3212]">
                  <v:textbox>
                    <w:txbxContent>
                      <w:p w:rsidR="00973CEB" w:rsidRPr="007D2F8E" w:rsidRDefault="00973CEB" w:rsidP="007D2F8E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7D2F8E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Продолжение таблицы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</w:pict>
            </w:r>
            <w:r w:rsidR="00166F38" w:rsidRPr="00A34505">
              <w:rPr>
                <w:rFonts w:ascii="Times New Roman" w:hAnsi="Times New Roman"/>
              </w:rPr>
              <w:t>Функциональные возможности базовых модулей системы электронного документооборота</w:t>
            </w:r>
          </w:p>
        </w:tc>
      </w:tr>
      <w:tr w:rsidR="00166F38" w:rsidRPr="00A34505" w:rsidTr="00973CEB">
        <w:tc>
          <w:tcPr>
            <w:tcW w:w="1983" w:type="dxa"/>
            <w:vMerge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871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Управление электронными документами</w:t>
            </w:r>
          </w:p>
        </w:tc>
      </w:tr>
      <w:tr w:rsidR="00166F38" w:rsidRPr="00A34505" w:rsidTr="00973CEB">
        <w:tc>
          <w:tcPr>
            <w:tcW w:w="1983" w:type="dxa"/>
            <w:vMerge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871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Управление деловыми процессами</w:t>
            </w:r>
          </w:p>
        </w:tc>
      </w:tr>
      <w:tr w:rsidR="00166F38" w:rsidRPr="00A34505" w:rsidTr="00973CEB">
        <w:tc>
          <w:tcPr>
            <w:tcW w:w="1983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Практические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занятия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(семинары)</w:t>
            </w:r>
          </w:p>
        </w:tc>
        <w:tc>
          <w:tcPr>
            <w:tcW w:w="7871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Регистрация обращений Печать карточек и сопроводительных материалов</w:t>
            </w:r>
          </w:p>
        </w:tc>
      </w:tr>
      <w:tr w:rsidR="00166F38" w:rsidRPr="00A34505" w:rsidTr="00973CEB">
        <w:tc>
          <w:tcPr>
            <w:tcW w:w="1983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Самостоятельная</w:t>
            </w:r>
          </w:p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работа</w:t>
            </w:r>
          </w:p>
        </w:tc>
        <w:tc>
          <w:tcPr>
            <w:tcW w:w="7871" w:type="dxa"/>
          </w:tcPr>
          <w:p w:rsidR="00166F38" w:rsidRPr="00A34505" w:rsidRDefault="00166F38" w:rsidP="00166F38">
            <w:pPr>
              <w:spacing w:after="0"/>
              <w:jc w:val="both"/>
              <w:rPr>
                <w:rFonts w:ascii="Times New Roman" w:hAnsi="Times New Roman"/>
              </w:rPr>
            </w:pPr>
            <w:r w:rsidRPr="00A34505">
              <w:rPr>
                <w:rFonts w:ascii="Times New Roman" w:hAnsi="Times New Roman"/>
              </w:rPr>
              <w:t>Выведение отчетов. Поиск документов</w:t>
            </w:r>
          </w:p>
        </w:tc>
      </w:tr>
    </w:tbl>
    <w:p w:rsidR="00166F38" w:rsidRDefault="00166F38" w:rsidP="00166F3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66F38" w:rsidRPr="00CF705F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F705F">
        <w:rPr>
          <w:rFonts w:ascii="Times New Roman" w:hAnsi="Times New Roman"/>
          <w:sz w:val="28"/>
        </w:rPr>
        <w:t xml:space="preserve">В процессе обучения будут изучены все функции системы электронного документооборота «Дело». На рисунке </w:t>
      </w:r>
      <w:r>
        <w:rPr>
          <w:rFonts w:ascii="Times New Roman" w:hAnsi="Times New Roman"/>
          <w:sz w:val="28"/>
        </w:rPr>
        <w:t xml:space="preserve">9 </w:t>
      </w:r>
      <w:r w:rsidRPr="00CF705F">
        <w:rPr>
          <w:rFonts w:ascii="Times New Roman" w:hAnsi="Times New Roman"/>
          <w:sz w:val="28"/>
        </w:rPr>
        <w:t>изображены основные функции системы электронного документооборота «Дело».</w:t>
      </w:r>
    </w:p>
    <w:p w:rsidR="00166F38" w:rsidRPr="00CF705F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F705F">
        <w:rPr>
          <w:rFonts w:ascii="Times New Roman" w:hAnsi="Times New Roman"/>
          <w:sz w:val="28"/>
        </w:rPr>
        <w:t>Также сотрудники будут обучены дополнительным функциям системы электронного документооборота:</w:t>
      </w:r>
    </w:p>
    <w:p w:rsidR="00166F38" w:rsidRPr="00CF705F" w:rsidRDefault="00166F38" w:rsidP="00166F38">
      <w:pPr>
        <w:pStyle w:val="af2"/>
        <w:numPr>
          <w:ilvl w:val="0"/>
          <w:numId w:val="2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CF705F">
        <w:rPr>
          <w:rFonts w:ascii="Times New Roman" w:hAnsi="Times New Roman"/>
          <w:sz w:val="28"/>
        </w:rPr>
        <w:t>отбор и хранение документов в папках;</w:t>
      </w:r>
    </w:p>
    <w:p w:rsidR="00166F38" w:rsidRPr="00CF705F" w:rsidRDefault="00166F38" w:rsidP="00166F38">
      <w:pPr>
        <w:pStyle w:val="af2"/>
        <w:numPr>
          <w:ilvl w:val="0"/>
          <w:numId w:val="2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CF705F">
        <w:rPr>
          <w:rFonts w:ascii="Times New Roman" w:hAnsi="Times New Roman"/>
          <w:sz w:val="28"/>
        </w:rPr>
        <w:t>контроль и анализ исполнения всех этапов работы с документом;</w:t>
      </w:r>
    </w:p>
    <w:p w:rsidR="00166F38" w:rsidRPr="00CF705F" w:rsidRDefault="00166F38" w:rsidP="00166F38">
      <w:pPr>
        <w:pStyle w:val="af2"/>
        <w:numPr>
          <w:ilvl w:val="0"/>
          <w:numId w:val="2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CF705F">
        <w:rPr>
          <w:rFonts w:ascii="Times New Roman" w:hAnsi="Times New Roman"/>
          <w:sz w:val="28"/>
        </w:rPr>
        <w:t>формирование типовых отчетов;</w:t>
      </w:r>
    </w:p>
    <w:p w:rsidR="00166F38" w:rsidRPr="00CF705F" w:rsidRDefault="00166F38" w:rsidP="00166F38">
      <w:pPr>
        <w:pStyle w:val="af2"/>
        <w:numPr>
          <w:ilvl w:val="0"/>
          <w:numId w:val="2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CF705F">
        <w:rPr>
          <w:rFonts w:ascii="Times New Roman" w:hAnsi="Times New Roman"/>
          <w:sz w:val="28"/>
        </w:rPr>
        <w:t>разграничение доступа к информации;</w:t>
      </w:r>
    </w:p>
    <w:p w:rsidR="00166F38" w:rsidRPr="00CF705F" w:rsidRDefault="00166F38" w:rsidP="00166F38">
      <w:pPr>
        <w:pStyle w:val="af2"/>
        <w:numPr>
          <w:ilvl w:val="0"/>
          <w:numId w:val="2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CF705F">
        <w:rPr>
          <w:rFonts w:ascii="Times New Roman" w:hAnsi="Times New Roman"/>
          <w:sz w:val="28"/>
        </w:rPr>
        <w:t>резервное копирование.</w:t>
      </w:r>
    </w:p>
    <w:p w:rsidR="00166F38" w:rsidRPr="00CF705F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F705F">
        <w:rPr>
          <w:rFonts w:ascii="Times New Roman" w:hAnsi="Times New Roman"/>
          <w:sz w:val="28"/>
        </w:rPr>
        <w:t xml:space="preserve">Проводиться данное обучение будет в здании </w:t>
      </w:r>
      <w:r>
        <w:rPr>
          <w:rFonts w:ascii="Times New Roman" w:hAnsi="Times New Roman"/>
          <w:color w:val="000000" w:themeColor="text1"/>
          <w:sz w:val="28"/>
          <w:szCs w:val="28"/>
        </w:rPr>
        <w:t>Администрации МО «Южно – Курильский городской округ»</w:t>
      </w:r>
      <w:r w:rsidRPr="00CF705F">
        <w:rPr>
          <w:rFonts w:ascii="Times New Roman" w:hAnsi="Times New Roman"/>
          <w:sz w:val="28"/>
        </w:rPr>
        <w:t>.</w:t>
      </w:r>
    </w:p>
    <w:p w:rsidR="00166F38" w:rsidRDefault="00166F38" w:rsidP="00166F38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421413" cy="2644877"/>
            <wp:effectExtent l="19050" t="0" r="0" b="0"/>
            <wp:docPr id="7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581" t="35407" r="32048" b="16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293" cy="264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38" w:rsidRPr="00A34505" w:rsidRDefault="00166F38" w:rsidP="00166F3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34505">
        <w:rPr>
          <w:rFonts w:ascii="Times New Roman" w:hAnsi="Times New Roman"/>
          <w:b/>
          <w:sz w:val="24"/>
        </w:rPr>
        <w:t>Рисунок 9 - Основные функции системы электронного документооборота «Дело»</w:t>
      </w:r>
    </w:p>
    <w:p w:rsidR="00482F16" w:rsidRPr="00482F16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bookmarkStart w:id="13" w:name="_Toc515023218"/>
      <w:r>
        <w:rPr>
          <w:rFonts w:ascii="Times New Roman" w:hAnsi="Times New Roman"/>
          <w:sz w:val="28"/>
        </w:rPr>
        <w:lastRenderedPageBreak/>
        <w:t>2</w:t>
      </w:r>
      <w:r w:rsidRPr="00482F16">
        <w:rPr>
          <w:rFonts w:ascii="Times New Roman" w:hAnsi="Times New Roman"/>
          <w:sz w:val="28"/>
        </w:rPr>
        <w:t>. Реализация государственной политики в сфере противодействия ко</w:t>
      </w:r>
      <w:r w:rsidRPr="00482F16">
        <w:rPr>
          <w:rFonts w:ascii="Times New Roman" w:hAnsi="Times New Roman"/>
          <w:sz w:val="28"/>
        </w:rPr>
        <w:t>р</w:t>
      </w:r>
      <w:r w:rsidRPr="00482F16">
        <w:rPr>
          <w:rFonts w:ascii="Times New Roman" w:hAnsi="Times New Roman"/>
          <w:sz w:val="28"/>
        </w:rPr>
        <w:t>рупции посредством установления эффективной обратной связи с населением города.</w:t>
      </w:r>
    </w:p>
    <w:p w:rsidR="00482F16" w:rsidRPr="00482F16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>Осуществление предоставленной рекомендации подразумевает посл</w:t>
      </w:r>
      <w:r w:rsidRPr="00482F16">
        <w:rPr>
          <w:rFonts w:ascii="Times New Roman" w:hAnsi="Times New Roman"/>
          <w:sz w:val="28"/>
        </w:rPr>
        <w:t>е</w:t>
      </w:r>
      <w:r w:rsidRPr="00482F16">
        <w:rPr>
          <w:rFonts w:ascii="Times New Roman" w:hAnsi="Times New Roman"/>
          <w:sz w:val="28"/>
        </w:rPr>
        <w:t>дующие этапы:</w:t>
      </w:r>
    </w:p>
    <w:p w:rsidR="00482F16" w:rsidRPr="00482F16" w:rsidRDefault="00482F16" w:rsidP="00482F16">
      <w:pPr>
        <w:pStyle w:val="af2"/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>исследование расположения о «Ящике для обращений граждан»;</w:t>
      </w:r>
    </w:p>
    <w:p w:rsidR="00482F16" w:rsidRPr="00482F16" w:rsidRDefault="00482F16" w:rsidP="00482F16">
      <w:pPr>
        <w:pStyle w:val="af2"/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>исследование Распоряжения об утверждении Положения о «Ящике для обращений граждан»;</w:t>
      </w:r>
    </w:p>
    <w:p w:rsidR="00482F16" w:rsidRPr="00482F16" w:rsidRDefault="00482F16" w:rsidP="00482F16">
      <w:pPr>
        <w:pStyle w:val="af2"/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>покупка «Ящика для обращений граждан»;</w:t>
      </w:r>
    </w:p>
    <w:p w:rsidR="00482F16" w:rsidRPr="00482F16" w:rsidRDefault="00482F16" w:rsidP="00482F16">
      <w:pPr>
        <w:pStyle w:val="af2"/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>монтаж «Ящика для обращений граждан»;</w:t>
      </w:r>
    </w:p>
    <w:p w:rsidR="00482F16" w:rsidRPr="00482F16" w:rsidRDefault="00482F16" w:rsidP="00482F16">
      <w:pPr>
        <w:pStyle w:val="af2"/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>финансовая и социальная оценка мероприятия.</w:t>
      </w:r>
    </w:p>
    <w:p w:rsidR="00482F16" w:rsidRPr="00482F16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>Для размещения «Ящика для обращений граждан» нужно создать норм</w:t>
      </w:r>
      <w:r w:rsidRPr="00482F16">
        <w:rPr>
          <w:rFonts w:ascii="Times New Roman" w:hAnsi="Times New Roman"/>
          <w:sz w:val="28"/>
        </w:rPr>
        <w:t>а</w:t>
      </w:r>
      <w:r w:rsidRPr="00482F16">
        <w:rPr>
          <w:rFonts w:ascii="Times New Roman" w:hAnsi="Times New Roman"/>
          <w:sz w:val="28"/>
        </w:rPr>
        <w:t>тивно-правовую документацию.</w:t>
      </w:r>
    </w:p>
    <w:p w:rsidR="00482F16" w:rsidRPr="00482F16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 xml:space="preserve">Для покупки «Ящика для обращений граждан», нужно вручить заявку на участие в аукционе на приобретение товаров на </w:t>
      </w:r>
      <w:proofErr w:type="spellStart"/>
      <w:r w:rsidRPr="00482F16">
        <w:rPr>
          <w:rFonts w:ascii="Times New Roman" w:hAnsi="Times New Roman"/>
          <w:sz w:val="28"/>
        </w:rPr>
        <w:t>веб-сайте</w:t>
      </w:r>
      <w:proofErr w:type="spellEnd"/>
      <w:r w:rsidRPr="00482F16">
        <w:rPr>
          <w:rFonts w:ascii="Times New Roman" w:hAnsi="Times New Roman"/>
          <w:sz w:val="28"/>
        </w:rPr>
        <w:t xml:space="preserve"> </w:t>
      </w:r>
      <w:hyperlink r:id="rId30" w:history="1">
        <w:r w:rsidRPr="00482F16">
          <w:rPr>
            <w:rStyle w:val="a7"/>
            <w:sz w:val="28"/>
          </w:rPr>
          <w:t>www.zakupki.gov.ru</w:t>
        </w:r>
      </w:hyperlink>
      <w:r w:rsidRPr="00482F16">
        <w:rPr>
          <w:rFonts w:ascii="Times New Roman" w:hAnsi="Times New Roman"/>
          <w:sz w:val="28"/>
        </w:rPr>
        <w:t>.</w:t>
      </w:r>
    </w:p>
    <w:p w:rsidR="00482F16" w:rsidRPr="00482F16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>По результатам аукциона заключить муниципальный договор на прио</w:t>
      </w:r>
      <w:r w:rsidRPr="00482F16">
        <w:rPr>
          <w:rFonts w:ascii="Times New Roman" w:hAnsi="Times New Roman"/>
          <w:sz w:val="28"/>
        </w:rPr>
        <w:t>б</w:t>
      </w:r>
      <w:r w:rsidRPr="00482F16">
        <w:rPr>
          <w:rFonts w:ascii="Times New Roman" w:hAnsi="Times New Roman"/>
          <w:sz w:val="28"/>
        </w:rPr>
        <w:t xml:space="preserve">ретение «Ящика для обращений граждан» (рисунок </w:t>
      </w:r>
      <w:r>
        <w:rPr>
          <w:rFonts w:ascii="Times New Roman" w:hAnsi="Times New Roman"/>
          <w:sz w:val="28"/>
        </w:rPr>
        <w:t>10</w:t>
      </w:r>
      <w:r w:rsidRPr="00482F16">
        <w:rPr>
          <w:rFonts w:ascii="Times New Roman" w:hAnsi="Times New Roman"/>
          <w:sz w:val="28"/>
        </w:rPr>
        <w:t>) с фирмой «Эверест» на необходимую сумму 0,69 тыс. руб.</w:t>
      </w:r>
    </w:p>
    <w:p w:rsidR="00482F16" w:rsidRPr="00482F16" w:rsidRDefault="00482F16" w:rsidP="00482F16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347546" cy="2668435"/>
            <wp:effectExtent l="19050" t="0" r="0" b="0"/>
            <wp:docPr id="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8597" t="46178" r="41447" b="1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65" cy="26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16" w:rsidRPr="00482F16" w:rsidRDefault="00482F16" w:rsidP="00482F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482F16">
        <w:rPr>
          <w:rFonts w:ascii="Times New Roman" w:hAnsi="Times New Roman"/>
          <w:b/>
          <w:sz w:val="24"/>
        </w:rPr>
        <w:t>Рисунок 10 - Ящик для обращений граждан</w:t>
      </w:r>
    </w:p>
    <w:p w:rsidR="00482F16" w:rsidRPr="00482F16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482F16">
        <w:rPr>
          <w:rFonts w:ascii="Times New Roman" w:hAnsi="Times New Roman"/>
          <w:sz w:val="28"/>
        </w:rPr>
        <w:t>. Организация «прямых линий» с населением</w:t>
      </w:r>
    </w:p>
    <w:p w:rsidR="00482F16" w:rsidRPr="00482F16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>Для введения предлагаемой рекомендации нужно воплотить этапы:</w:t>
      </w:r>
    </w:p>
    <w:p w:rsidR="00482F16" w:rsidRPr="00482F16" w:rsidRDefault="00482F16" w:rsidP="00482F16">
      <w:pPr>
        <w:pStyle w:val="af2"/>
        <w:numPr>
          <w:ilvl w:val="0"/>
          <w:numId w:val="27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lastRenderedPageBreak/>
        <w:t>найти ответственного за компанию работы «прямой линии»;</w:t>
      </w:r>
    </w:p>
    <w:p w:rsidR="00482F16" w:rsidRPr="00482F16" w:rsidRDefault="00482F16" w:rsidP="00482F16">
      <w:pPr>
        <w:pStyle w:val="af2"/>
        <w:numPr>
          <w:ilvl w:val="0"/>
          <w:numId w:val="27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>найти номер телефонного аппарата, на который будут поступать звонки «прямой линии»;</w:t>
      </w:r>
    </w:p>
    <w:p w:rsidR="00482F16" w:rsidRPr="00482F16" w:rsidRDefault="00482F16" w:rsidP="00482F16">
      <w:pPr>
        <w:pStyle w:val="af2"/>
        <w:numPr>
          <w:ilvl w:val="0"/>
          <w:numId w:val="27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 xml:space="preserve">расположить данные о телефоне и времени службы «прямой линии» на официальном </w:t>
      </w:r>
      <w:proofErr w:type="spellStart"/>
      <w:r w:rsidRPr="00482F16">
        <w:rPr>
          <w:rFonts w:ascii="Times New Roman" w:hAnsi="Times New Roman"/>
          <w:sz w:val="28"/>
        </w:rPr>
        <w:t>веб-сайте</w:t>
      </w:r>
      <w:proofErr w:type="spellEnd"/>
      <w:r w:rsidRPr="00482F16">
        <w:rPr>
          <w:rFonts w:ascii="Times New Roman" w:hAnsi="Times New Roman"/>
          <w:sz w:val="28"/>
        </w:rPr>
        <w:t xml:space="preserve"> </w:t>
      </w:r>
      <w:r w:rsidRPr="00482F16">
        <w:rPr>
          <w:rFonts w:ascii="Times New Roman" w:hAnsi="Times New Roman" w:cs="Times New Roman"/>
          <w:sz w:val="28"/>
        </w:rPr>
        <w:t>Администрации МО «Южно - Курильский городской округ»</w:t>
      </w:r>
      <w:r w:rsidRPr="00482F16">
        <w:rPr>
          <w:rFonts w:ascii="Times New Roman" w:hAnsi="Times New Roman"/>
          <w:sz w:val="28"/>
        </w:rPr>
        <w:t>, информативных щитах в Администрации;</w:t>
      </w:r>
    </w:p>
    <w:p w:rsidR="00482F16" w:rsidRPr="00482F16" w:rsidRDefault="00482F16" w:rsidP="00482F16">
      <w:pPr>
        <w:pStyle w:val="af2"/>
        <w:numPr>
          <w:ilvl w:val="0"/>
          <w:numId w:val="27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>сделать график службы прямой линии «прямой линии»;</w:t>
      </w:r>
    </w:p>
    <w:p w:rsidR="00482F16" w:rsidRPr="00482F16" w:rsidRDefault="00482F16" w:rsidP="00482F16">
      <w:pPr>
        <w:pStyle w:val="af2"/>
        <w:numPr>
          <w:ilvl w:val="0"/>
          <w:numId w:val="27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 xml:space="preserve">создать распорядок телефонной «прямой линии» в </w:t>
      </w:r>
      <w:r w:rsidRPr="00482F16">
        <w:rPr>
          <w:rFonts w:ascii="Times New Roman" w:hAnsi="Times New Roman" w:cs="Times New Roman"/>
          <w:sz w:val="28"/>
        </w:rPr>
        <w:t>Администрации МО «Южно - Курильский городской округ»</w:t>
      </w:r>
      <w:r w:rsidRPr="00482F16">
        <w:rPr>
          <w:rFonts w:ascii="Times New Roman" w:hAnsi="Times New Roman"/>
          <w:sz w:val="28"/>
        </w:rPr>
        <w:t>;</w:t>
      </w:r>
    </w:p>
    <w:p w:rsidR="00482F16" w:rsidRPr="00482F16" w:rsidRDefault="00482F16" w:rsidP="00482F16">
      <w:pPr>
        <w:pStyle w:val="af2"/>
        <w:numPr>
          <w:ilvl w:val="0"/>
          <w:numId w:val="27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 xml:space="preserve">создать распоряжение </w:t>
      </w:r>
      <w:r w:rsidRPr="00482F16">
        <w:rPr>
          <w:rFonts w:ascii="Times New Roman" w:hAnsi="Times New Roman" w:cs="Times New Roman"/>
          <w:sz w:val="28"/>
        </w:rPr>
        <w:t>Администрации МО «Южно - Курильский городской округ»</w:t>
      </w:r>
      <w:r w:rsidRPr="00482F16">
        <w:rPr>
          <w:rFonts w:ascii="Times New Roman" w:hAnsi="Times New Roman"/>
          <w:sz w:val="28"/>
        </w:rPr>
        <w:t>;</w:t>
      </w:r>
    </w:p>
    <w:p w:rsidR="00482F16" w:rsidRPr="00482F16" w:rsidRDefault="00482F16" w:rsidP="00482F16">
      <w:pPr>
        <w:pStyle w:val="af2"/>
        <w:numPr>
          <w:ilvl w:val="0"/>
          <w:numId w:val="27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>создать бланк для регистрации сообщения об обращении граждан</w:t>
      </w:r>
      <w:r w:rsidRPr="00482F16">
        <w:rPr>
          <w:rFonts w:ascii="Times New Roman" w:hAnsi="Times New Roman"/>
          <w:sz w:val="28"/>
        </w:rPr>
        <w:t>и</w:t>
      </w:r>
      <w:r w:rsidRPr="00482F16">
        <w:rPr>
          <w:rFonts w:ascii="Times New Roman" w:hAnsi="Times New Roman"/>
          <w:sz w:val="28"/>
        </w:rPr>
        <w:t>на, поступившем па «прямую линию»;</w:t>
      </w:r>
    </w:p>
    <w:p w:rsidR="00482F16" w:rsidRPr="00482F16" w:rsidRDefault="00482F16" w:rsidP="00482F16">
      <w:pPr>
        <w:pStyle w:val="af2"/>
        <w:numPr>
          <w:ilvl w:val="0"/>
          <w:numId w:val="27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>создать бланк отчета по поступившим на «прямую линию» устным обращениям граждан;</w:t>
      </w:r>
    </w:p>
    <w:p w:rsidR="00482F16" w:rsidRPr="00482F16" w:rsidRDefault="00482F16" w:rsidP="00482F16">
      <w:pPr>
        <w:pStyle w:val="af2"/>
        <w:numPr>
          <w:ilvl w:val="0"/>
          <w:numId w:val="27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>отдать финансовую и социальную оценку разработанному мер</w:t>
      </w:r>
      <w:r w:rsidRPr="00482F16">
        <w:rPr>
          <w:rFonts w:ascii="Times New Roman" w:hAnsi="Times New Roman"/>
          <w:sz w:val="28"/>
        </w:rPr>
        <w:t>о</w:t>
      </w:r>
      <w:r w:rsidRPr="00482F16">
        <w:rPr>
          <w:rFonts w:ascii="Times New Roman" w:hAnsi="Times New Roman"/>
          <w:sz w:val="28"/>
        </w:rPr>
        <w:t>приятию.</w:t>
      </w:r>
    </w:p>
    <w:p w:rsidR="00482F16" w:rsidRPr="00482F16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proofErr w:type="gramStart"/>
      <w:r w:rsidRPr="00482F16">
        <w:rPr>
          <w:rFonts w:ascii="Times New Roman" w:hAnsi="Times New Roman"/>
          <w:sz w:val="28"/>
        </w:rPr>
        <w:t>Контроль за</w:t>
      </w:r>
      <w:proofErr w:type="gramEnd"/>
      <w:r w:rsidRPr="00482F16">
        <w:rPr>
          <w:rFonts w:ascii="Times New Roman" w:hAnsi="Times New Roman"/>
          <w:sz w:val="28"/>
        </w:rPr>
        <w:t xml:space="preserve"> исполнением реализует Глава </w:t>
      </w:r>
      <w:r w:rsidRPr="00482F16">
        <w:rPr>
          <w:rFonts w:ascii="Times New Roman" w:hAnsi="Times New Roman" w:cs="Times New Roman"/>
          <w:sz w:val="28"/>
        </w:rPr>
        <w:t>Администрации МО «Южно - Курильский городской округ»</w:t>
      </w:r>
      <w:r w:rsidRPr="00482F16">
        <w:rPr>
          <w:rFonts w:ascii="Times New Roman" w:hAnsi="Times New Roman"/>
          <w:sz w:val="28"/>
        </w:rPr>
        <w:t>.</w:t>
      </w:r>
    </w:p>
    <w:p w:rsidR="00482F16" w:rsidRPr="00482F16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482F16">
        <w:rPr>
          <w:rFonts w:ascii="Times New Roman" w:hAnsi="Times New Roman"/>
          <w:sz w:val="28"/>
        </w:rPr>
        <w:t>Номером телефонного аппарата «прямой линии» считается номер тел</w:t>
      </w:r>
      <w:r w:rsidRPr="00482F16">
        <w:rPr>
          <w:rFonts w:ascii="Times New Roman" w:hAnsi="Times New Roman"/>
          <w:sz w:val="28"/>
        </w:rPr>
        <w:t>е</w:t>
      </w:r>
      <w:r w:rsidRPr="00482F16">
        <w:rPr>
          <w:rFonts w:ascii="Times New Roman" w:hAnsi="Times New Roman"/>
          <w:sz w:val="28"/>
        </w:rPr>
        <w:t xml:space="preserve">фона Главы </w:t>
      </w:r>
      <w:r w:rsidRPr="00482F16">
        <w:rPr>
          <w:rFonts w:ascii="Times New Roman" w:hAnsi="Times New Roman" w:cs="Times New Roman"/>
          <w:sz w:val="28"/>
        </w:rPr>
        <w:t>Администрации МО «Южно - Курильский городской округ»</w:t>
      </w:r>
      <w:r w:rsidRPr="00482F16">
        <w:rPr>
          <w:rFonts w:ascii="Times New Roman" w:hAnsi="Times New Roman"/>
          <w:sz w:val="28"/>
        </w:rPr>
        <w:t>.</w:t>
      </w:r>
    </w:p>
    <w:p w:rsidR="00482F16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proofErr w:type="gramStart"/>
      <w:r w:rsidRPr="00482F16">
        <w:rPr>
          <w:rFonts w:ascii="Times New Roman" w:hAnsi="Times New Roman"/>
          <w:sz w:val="28"/>
        </w:rPr>
        <w:t>Распределение информации о телефоне и времени работы «прямой л</w:t>
      </w:r>
      <w:r w:rsidRPr="00482F16">
        <w:rPr>
          <w:rFonts w:ascii="Times New Roman" w:hAnsi="Times New Roman"/>
          <w:sz w:val="28"/>
        </w:rPr>
        <w:t>и</w:t>
      </w:r>
      <w:r w:rsidRPr="00482F16">
        <w:rPr>
          <w:rFonts w:ascii="Times New Roman" w:hAnsi="Times New Roman"/>
          <w:sz w:val="28"/>
        </w:rPr>
        <w:t xml:space="preserve">нии» на официальном </w:t>
      </w:r>
      <w:proofErr w:type="spellStart"/>
      <w:r w:rsidRPr="00482F16">
        <w:rPr>
          <w:rFonts w:ascii="Times New Roman" w:hAnsi="Times New Roman"/>
          <w:sz w:val="28"/>
        </w:rPr>
        <w:t>веб-сайте</w:t>
      </w:r>
      <w:proofErr w:type="spellEnd"/>
      <w:r w:rsidRPr="00482F16">
        <w:rPr>
          <w:rFonts w:ascii="Times New Roman" w:hAnsi="Times New Roman"/>
          <w:sz w:val="28"/>
        </w:rPr>
        <w:t xml:space="preserve"> </w:t>
      </w:r>
      <w:r w:rsidRPr="00482F16">
        <w:rPr>
          <w:rFonts w:ascii="Times New Roman" w:hAnsi="Times New Roman" w:cs="Times New Roman"/>
          <w:sz w:val="28"/>
        </w:rPr>
        <w:t>Администрации МО «Южно - Курильский городской округ»</w:t>
      </w:r>
      <w:r w:rsidRPr="00482F16">
        <w:rPr>
          <w:rFonts w:ascii="Times New Roman" w:hAnsi="Times New Roman"/>
          <w:sz w:val="28"/>
        </w:rPr>
        <w:t xml:space="preserve"> исполняет - системный администратор, в информационных стендах в Администрации - специалист отдела по организационной работе. </w:t>
      </w:r>
      <w:proofErr w:type="gramEnd"/>
    </w:p>
    <w:p w:rsidR="00482F16" w:rsidRDefault="00482F16" w:rsidP="00482F1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82F16" w:rsidRDefault="00482F16" w:rsidP="00482F1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82F16" w:rsidRDefault="00482F16" w:rsidP="00482F1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82F16" w:rsidRPr="00482F16" w:rsidRDefault="00482F16" w:rsidP="00482F1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82F16" w:rsidRPr="00482F16" w:rsidRDefault="00482F16" w:rsidP="00482F16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</w:rPr>
      </w:pPr>
      <w:r w:rsidRPr="00482F16">
        <w:rPr>
          <w:rFonts w:ascii="Times New Roman" w:hAnsi="Times New Roman"/>
          <w:b/>
          <w:sz w:val="24"/>
        </w:rPr>
        <w:lastRenderedPageBreak/>
        <w:t>Таблица 9</w:t>
      </w:r>
    </w:p>
    <w:p w:rsidR="00482F16" w:rsidRPr="00482F16" w:rsidRDefault="00482F16" w:rsidP="00482F1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482F16">
        <w:rPr>
          <w:rFonts w:ascii="Times New Roman" w:hAnsi="Times New Roman"/>
          <w:b/>
          <w:sz w:val="24"/>
        </w:rPr>
        <w:t>График работы «прямой линии»</w:t>
      </w:r>
    </w:p>
    <w:tbl>
      <w:tblPr>
        <w:tblStyle w:val="af7"/>
        <w:tblW w:w="9854" w:type="dxa"/>
        <w:tblLook w:val="04A0"/>
      </w:tblPr>
      <w:tblGrid>
        <w:gridCol w:w="4927"/>
        <w:gridCol w:w="4927"/>
      </w:tblGrid>
      <w:tr w:rsidR="00482F16" w:rsidRPr="00482F16" w:rsidTr="00973CEB">
        <w:tc>
          <w:tcPr>
            <w:tcW w:w="4927" w:type="dxa"/>
          </w:tcPr>
          <w:p w:rsidR="00482F16" w:rsidRPr="00482F16" w:rsidRDefault="00482F16" w:rsidP="00482F1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82F16">
              <w:rPr>
                <w:rFonts w:ascii="Times New Roman" w:hAnsi="Times New Roman"/>
                <w:b/>
                <w:szCs w:val="24"/>
              </w:rPr>
              <w:t>Дни и часы работы «прямой линии»</w:t>
            </w:r>
          </w:p>
        </w:tc>
        <w:tc>
          <w:tcPr>
            <w:tcW w:w="4927" w:type="dxa"/>
          </w:tcPr>
          <w:p w:rsidR="00482F16" w:rsidRPr="00482F16" w:rsidRDefault="00482F16" w:rsidP="00482F1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82F16">
              <w:rPr>
                <w:rFonts w:ascii="Times New Roman" w:hAnsi="Times New Roman"/>
                <w:b/>
                <w:szCs w:val="24"/>
              </w:rPr>
              <w:t>Должность</w:t>
            </w:r>
          </w:p>
        </w:tc>
      </w:tr>
      <w:tr w:rsidR="00482F16" w:rsidRPr="00482F16" w:rsidTr="00973CEB">
        <w:tc>
          <w:tcPr>
            <w:tcW w:w="4927" w:type="dxa"/>
          </w:tcPr>
          <w:p w:rsidR="00482F16" w:rsidRPr="00482F16" w:rsidRDefault="00482F16" w:rsidP="00482F1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482F16">
              <w:rPr>
                <w:rFonts w:ascii="Times New Roman" w:hAnsi="Times New Roman"/>
                <w:szCs w:val="24"/>
              </w:rPr>
              <w:t>Вторник, среда, пятница с 15.00 до 16.00</w:t>
            </w:r>
          </w:p>
        </w:tc>
        <w:tc>
          <w:tcPr>
            <w:tcW w:w="4927" w:type="dxa"/>
          </w:tcPr>
          <w:p w:rsidR="00482F16" w:rsidRPr="00482F16" w:rsidRDefault="00482F16" w:rsidP="00482F1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482F16">
              <w:rPr>
                <w:rFonts w:ascii="Times New Roman" w:hAnsi="Times New Roman"/>
                <w:szCs w:val="24"/>
              </w:rPr>
              <w:t xml:space="preserve">Главы </w:t>
            </w:r>
            <w:r w:rsidRPr="00482F16">
              <w:rPr>
                <w:rFonts w:ascii="Times New Roman" w:hAnsi="Times New Roman" w:cs="Times New Roman"/>
                <w:szCs w:val="24"/>
              </w:rPr>
              <w:t>Администрации МО «Южно - Курильский городской округ»</w:t>
            </w:r>
          </w:p>
        </w:tc>
      </w:tr>
      <w:tr w:rsidR="00482F16" w:rsidRPr="00482F16" w:rsidTr="00973CEB">
        <w:tc>
          <w:tcPr>
            <w:tcW w:w="4927" w:type="dxa"/>
          </w:tcPr>
          <w:p w:rsidR="00482F16" w:rsidRPr="00482F16" w:rsidRDefault="00482F16" w:rsidP="00482F1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482F16">
              <w:rPr>
                <w:rFonts w:ascii="Times New Roman" w:hAnsi="Times New Roman"/>
                <w:szCs w:val="24"/>
              </w:rPr>
              <w:t xml:space="preserve">На время отсутствия Главы </w:t>
            </w:r>
            <w:r w:rsidRPr="00482F16">
              <w:rPr>
                <w:rFonts w:ascii="Times New Roman" w:hAnsi="Times New Roman" w:cs="Times New Roman"/>
                <w:szCs w:val="24"/>
              </w:rPr>
              <w:t>Администрации МО «Южно - Курильский городской округ»</w:t>
            </w:r>
          </w:p>
        </w:tc>
        <w:tc>
          <w:tcPr>
            <w:tcW w:w="4927" w:type="dxa"/>
          </w:tcPr>
          <w:p w:rsidR="00482F16" w:rsidRPr="00482F16" w:rsidRDefault="00482F16" w:rsidP="00482F1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482F16">
              <w:rPr>
                <w:rFonts w:ascii="Times New Roman" w:hAnsi="Times New Roman"/>
                <w:szCs w:val="24"/>
              </w:rPr>
              <w:t>Уполномоченные сотрудники Администр</w:t>
            </w:r>
            <w:r w:rsidRPr="00482F16">
              <w:rPr>
                <w:rFonts w:ascii="Times New Roman" w:hAnsi="Times New Roman"/>
                <w:szCs w:val="24"/>
              </w:rPr>
              <w:t>а</w:t>
            </w:r>
            <w:r w:rsidRPr="00482F16">
              <w:rPr>
                <w:rFonts w:ascii="Times New Roman" w:hAnsi="Times New Roman"/>
                <w:szCs w:val="24"/>
              </w:rPr>
              <w:t>ции</w:t>
            </w:r>
          </w:p>
        </w:tc>
      </w:tr>
      <w:tr w:rsidR="00482F16" w:rsidRPr="00482F16" w:rsidTr="00973CEB">
        <w:tc>
          <w:tcPr>
            <w:tcW w:w="4927" w:type="dxa"/>
          </w:tcPr>
          <w:p w:rsidR="00482F16" w:rsidRPr="00482F16" w:rsidRDefault="00482F16" w:rsidP="00482F1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482F16">
              <w:rPr>
                <w:rFonts w:ascii="Times New Roman" w:hAnsi="Times New Roman"/>
                <w:szCs w:val="24"/>
              </w:rPr>
              <w:t>В вечернее и ночное время, а также в выхо</w:t>
            </w:r>
            <w:r w:rsidRPr="00482F16">
              <w:rPr>
                <w:rFonts w:ascii="Times New Roman" w:hAnsi="Times New Roman"/>
                <w:szCs w:val="24"/>
              </w:rPr>
              <w:t>д</w:t>
            </w:r>
            <w:r w:rsidRPr="00482F16">
              <w:rPr>
                <w:rFonts w:ascii="Times New Roman" w:hAnsi="Times New Roman"/>
                <w:szCs w:val="24"/>
              </w:rPr>
              <w:t>ные и праздничные дни</w:t>
            </w:r>
          </w:p>
        </w:tc>
        <w:tc>
          <w:tcPr>
            <w:tcW w:w="4927" w:type="dxa"/>
          </w:tcPr>
          <w:p w:rsidR="00482F16" w:rsidRPr="00482F16" w:rsidRDefault="00482F16" w:rsidP="00482F1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482F16">
              <w:rPr>
                <w:rFonts w:ascii="Times New Roman" w:hAnsi="Times New Roman"/>
                <w:szCs w:val="24"/>
              </w:rPr>
              <w:t>Прием обращений граждан не осуществляе</w:t>
            </w:r>
            <w:r w:rsidRPr="00482F16">
              <w:rPr>
                <w:rFonts w:ascii="Times New Roman" w:hAnsi="Times New Roman"/>
                <w:szCs w:val="24"/>
              </w:rPr>
              <w:t>т</w:t>
            </w:r>
            <w:r w:rsidRPr="00482F16">
              <w:rPr>
                <w:rFonts w:ascii="Times New Roman" w:hAnsi="Times New Roman"/>
                <w:szCs w:val="24"/>
              </w:rPr>
              <w:t>ся</w:t>
            </w:r>
          </w:p>
        </w:tc>
      </w:tr>
    </w:tbl>
    <w:p w:rsidR="00482F16" w:rsidRDefault="00482F16" w:rsidP="00166F38">
      <w:pPr>
        <w:pStyle w:val="3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</w:rPr>
      </w:pPr>
    </w:p>
    <w:p w:rsidR="00166F38" w:rsidRPr="00A34505" w:rsidRDefault="00482F16" w:rsidP="00166F38">
      <w:pPr>
        <w:pStyle w:val="3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</w:rPr>
      </w:pPr>
      <w:bookmarkStart w:id="14" w:name="_Toc98757026"/>
      <w:r>
        <w:rPr>
          <w:rFonts w:ascii="Times New Roman" w:hAnsi="Times New Roman" w:cs="Times New Roman"/>
          <w:b w:val="0"/>
          <w:color w:val="auto"/>
          <w:sz w:val="28"/>
        </w:rPr>
        <w:t>4</w:t>
      </w:r>
      <w:r w:rsidR="00166F38" w:rsidRPr="00A34505">
        <w:rPr>
          <w:rFonts w:ascii="Times New Roman" w:hAnsi="Times New Roman" w:cs="Times New Roman"/>
          <w:b w:val="0"/>
          <w:color w:val="auto"/>
          <w:sz w:val="28"/>
        </w:rPr>
        <w:t xml:space="preserve">. Модернизация сайта </w:t>
      </w:r>
      <w:bookmarkEnd w:id="13"/>
      <w:r w:rsidR="00166F38" w:rsidRPr="00A34505">
        <w:rPr>
          <w:rFonts w:ascii="Times New Roman" w:hAnsi="Times New Roman"/>
          <w:b w:val="0"/>
          <w:color w:val="000000" w:themeColor="text1"/>
          <w:sz w:val="28"/>
          <w:szCs w:val="28"/>
        </w:rPr>
        <w:t>Администрации МО «Южно – Курильский городской округ».</w:t>
      </w:r>
      <w:bookmarkEnd w:id="14"/>
    </w:p>
    <w:p w:rsidR="00166F38" w:rsidRPr="00A34505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A34505">
        <w:rPr>
          <w:rFonts w:ascii="Times New Roman" w:hAnsi="Times New Roman"/>
          <w:sz w:val="28"/>
        </w:rPr>
        <w:t>Совсем недавно технология 3d была доступной лишь для просмотра небольших изображений. Однако с развитием технологий можно уверенно заявить, что за разработкой 3d сайтов стоит будущее интернета в целом.</w:t>
      </w:r>
    </w:p>
    <w:p w:rsidR="00166F38" w:rsidRPr="00A34505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A34505">
        <w:rPr>
          <w:rFonts w:ascii="Times New Roman" w:hAnsi="Times New Roman"/>
          <w:sz w:val="28"/>
        </w:rPr>
        <w:t>В целом сайты, использующие технологию 3d, можно разделить на две большие категории:</w:t>
      </w:r>
    </w:p>
    <w:p w:rsidR="00166F38" w:rsidRPr="00A34505" w:rsidRDefault="00166F38" w:rsidP="00166F38">
      <w:pPr>
        <w:pStyle w:val="af2"/>
        <w:numPr>
          <w:ilvl w:val="0"/>
          <w:numId w:val="24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A34505">
        <w:rPr>
          <w:rFonts w:ascii="Times New Roman" w:hAnsi="Times New Roman"/>
          <w:sz w:val="28"/>
        </w:rPr>
        <w:t>сайты, полностью построенные на ней;</w:t>
      </w:r>
    </w:p>
    <w:p w:rsidR="00166F38" w:rsidRPr="00A34505" w:rsidRDefault="00166F38" w:rsidP="00166F38">
      <w:pPr>
        <w:pStyle w:val="af2"/>
        <w:numPr>
          <w:ilvl w:val="0"/>
          <w:numId w:val="24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A34505">
        <w:rPr>
          <w:rFonts w:ascii="Times New Roman" w:hAnsi="Times New Roman"/>
          <w:sz w:val="28"/>
        </w:rPr>
        <w:t>сайты с 3d элементами.</w:t>
      </w:r>
    </w:p>
    <w:p w:rsidR="00166F38" w:rsidRPr="00A34505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A34505">
        <w:rPr>
          <w:rFonts w:ascii="Times New Roman" w:hAnsi="Times New Roman"/>
          <w:sz w:val="28"/>
        </w:rPr>
        <w:t xml:space="preserve">В первом случае речь идет об абсолютно новом подходе к созданию </w:t>
      </w:r>
      <w:proofErr w:type="spellStart"/>
      <w:proofErr w:type="gramStart"/>
      <w:r w:rsidRPr="00A34505">
        <w:rPr>
          <w:rFonts w:ascii="Times New Roman" w:hAnsi="Times New Roman"/>
          <w:sz w:val="28"/>
        </w:rPr>
        <w:t>интернет-страниц</w:t>
      </w:r>
      <w:proofErr w:type="spellEnd"/>
      <w:proofErr w:type="gramEnd"/>
      <w:r w:rsidRPr="00A34505">
        <w:rPr>
          <w:rFonts w:ascii="Times New Roman" w:hAnsi="Times New Roman"/>
          <w:sz w:val="28"/>
        </w:rPr>
        <w:t>, делающем их гораздо более презентабельными и информативными. Только представьте: объемное меню, изображения, анимированные иконки и прочие элементы. Вся расположенная информация становится сразу в несколько раз доступнее и нагляднее, пользователи полностью погружаются в созданную вами атмосферу.</w:t>
      </w:r>
    </w:p>
    <w:p w:rsidR="00166F38" w:rsidRPr="00A34505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A34505">
        <w:rPr>
          <w:rFonts w:ascii="Times New Roman" w:hAnsi="Times New Roman"/>
          <w:sz w:val="28"/>
        </w:rPr>
        <w:t>Сайты с 3dэлементами создаются в привычном 2d объеме, однако имеют некоторые объемные элементы. К примеру, полные изображения продуктов, которые можно вращать во всех плоскостях для более полного ознакомления его свойствами.</w:t>
      </w:r>
    </w:p>
    <w:p w:rsidR="00166F38" w:rsidRPr="00A34505" w:rsidRDefault="00166F38" w:rsidP="00166F38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A34505">
        <w:rPr>
          <w:rFonts w:ascii="Times New Roman" w:hAnsi="Times New Roman"/>
          <w:sz w:val="28"/>
        </w:rPr>
        <w:t>Компания «</w:t>
      </w:r>
      <w:proofErr w:type="spellStart"/>
      <w:r w:rsidRPr="00A34505">
        <w:rPr>
          <w:rFonts w:ascii="Times New Roman" w:hAnsi="Times New Roman"/>
          <w:sz w:val="28"/>
        </w:rPr>
        <w:t>Веб</w:t>
      </w:r>
      <w:proofErr w:type="spellEnd"/>
      <w:r w:rsidRPr="00A34505">
        <w:rPr>
          <w:rFonts w:ascii="Times New Roman" w:hAnsi="Times New Roman"/>
          <w:sz w:val="28"/>
        </w:rPr>
        <w:t xml:space="preserve"> Сигма» готова разработать любой тип 3d сайта.</w:t>
      </w:r>
    </w:p>
    <w:p w:rsidR="00482F16" w:rsidRDefault="00482F16" w:rsidP="00B3178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</w:p>
    <w:p w:rsidR="00B31783" w:rsidRPr="00B31783" w:rsidRDefault="00B31783" w:rsidP="00B3178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5" w:name="_Toc98757027"/>
      <w:r w:rsidRPr="00B31783">
        <w:rPr>
          <w:rFonts w:ascii="Times New Roman" w:hAnsi="Times New Roman" w:cs="Times New Roman"/>
          <w:color w:val="auto"/>
          <w:sz w:val="28"/>
        </w:rPr>
        <w:t>3.2. Социально-экономический эффект от предложенных мероприятий</w:t>
      </w:r>
      <w:bookmarkEnd w:id="15"/>
    </w:p>
    <w:p w:rsidR="00A43731" w:rsidRPr="00973CEB" w:rsidRDefault="00A43731" w:rsidP="00482F16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Далее представляется целесообразным представить экономическое обо</w:t>
      </w:r>
      <w:r w:rsidRPr="00973CEB">
        <w:rPr>
          <w:rFonts w:ascii="Times New Roman" w:hAnsi="Times New Roman"/>
          <w:sz w:val="28"/>
        </w:rPr>
        <w:t>с</w:t>
      </w:r>
      <w:r w:rsidRPr="00973CEB">
        <w:rPr>
          <w:rFonts w:ascii="Times New Roman" w:hAnsi="Times New Roman"/>
          <w:sz w:val="28"/>
        </w:rPr>
        <w:t>нование предложенных рекомендаций.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lastRenderedPageBreak/>
        <w:t xml:space="preserve">1. Внедрение выездных личных приемов граждан сотрудниками </w:t>
      </w:r>
      <w:r w:rsidRPr="00973CEB">
        <w:rPr>
          <w:rFonts w:ascii="Times New Roman" w:hAnsi="Times New Roman" w:cs="Times New Roman"/>
          <w:sz w:val="28"/>
        </w:rPr>
        <w:t>Админ</w:t>
      </w:r>
      <w:r w:rsidRPr="00973CEB">
        <w:rPr>
          <w:rFonts w:ascii="Times New Roman" w:hAnsi="Times New Roman" w:cs="Times New Roman"/>
          <w:sz w:val="28"/>
        </w:rPr>
        <w:t>и</w:t>
      </w:r>
      <w:r w:rsidRPr="00973CEB">
        <w:rPr>
          <w:rFonts w:ascii="Times New Roman" w:hAnsi="Times New Roman" w:cs="Times New Roman"/>
          <w:sz w:val="28"/>
        </w:rPr>
        <w:t>страции МО «Южно - Курильский городской округ»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Для внедрения рекомендации по выездному приему граждан, нужно б</w:t>
      </w:r>
      <w:r w:rsidRPr="00973CEB">
        <w:rPr>
          <w:rFonts w:ascii="Times New Roman" w:hAnsi="Times New Roman"/>
          <w:sz w:val="28"/>
        </w:rPr>
        <w:t>у</w:t>
      </w:r>
      <w:r w:rsidRPr="00973CEB">
        <w:rPr>
          <w:rFonts w:ascii="Times New Roman" w:hAnsi="Times New Roman"/>
          <w:sz w:val="28"/>
        </w:rPr>
        <w:t xml:space="preserve">дет купить канцелярские принадлежности, затраты на их покупку изображены в таблице </w:t>
      </w:r>
      <w:r w:rsidR="00973CEB">
        <w:rPr>
          <w:rFonts w:ascii="Times New Roman" w:hAnsi="Times New Roman"/>
          <w:sz w:val="28"/>
        </w:rPr>
        <w:t>10</w:t>
      </w:r>
      <w:r w:rsidRPr="00973CEB">
        <w:rPr>
          <w:rFonts w:ascii="Times New Roman" w:hAnsi="Times New Roman"/>
          <w:sz w:val="28"/>
        </w:rPr>
        <w:t>.</w:t>
      </w:r>
    </w:p>
    <w:p w:rsidR="00973CEB" w:rsidRPr="00973CEB" w:rsidRDefault="00482F16" w:rsidP="00973CEB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973CEB">
        <w:rPr>
          <w:rFonts w:ascii="Times New Roman" w:hAnsi="Times New Roman"/>
          <w:b/>
          <w:sz w:val="24"/>
        </w:rPr>
        <w:t xml:space="preserve">Таблица </w:t>
      </w:r>
      <w:r w:rsidR="00973CEB" w:rsidRPr="00973CEB">
        <w:rPr>
          <w:rFonts w:ascii="Times New Roman" w:hAnsi="Times New Roman"/>
          <w:b/>
          <w:sz w:val="24"/>
        </w:rPr>
        <w:t>10</w:t>
      </w:r>
    </w:p>
    <w:p w:rsidR="00482F16" w:rsidRPr="00973CEB" w:rsidRDefault="00482F16" w:rsidP="00973CE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73CEB">
        <w:rPr>
          <w:rFonts w:ascii="Times New Roman" w:hAnsi="Times New Roman"/>
          <w:b/>
          <w:sz w:val="24"/>
        </w:rPr>
        <w:t>Расходы на приобретение канцелярских принадлежностей для проведения выездного личного приема граждан</w:t>
      </w:r>
    </w:p>
    <w:tbl>
      <w:tblPr>
        <w:tblStyle w:val="af7"/>
        <w:tblW w:w="9850" w:type="dxa"/>
        <w:tblLook w:val="04A0"/>
      </w:tblPr>
      <w:tblGrid>
        <w:gridCol w:w="1970"/>
        <w:gridCol w:w="1970"/>
        <w:gridCol w:w="1970"/>
        <w:gridCol w:w="1970"/>
        <w:gridCol w:w="1970"/>
      </w:tblGrid>
      <w:tr w:rsidR="00482F16" w:rsidRPr="00973CEB" w:rsidTr="00973CEB"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73CEB">
              <w:rPr>
                <w:rFonts w:ascii="Times New Roman" w:hAnsi="Times New Roman"/>
                <w:b/>
              </w:rPr>
              <w:t>Наименование товара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73CEB">
              <w:rPr>
                <w:rFonts w:ascii="Times New Roman" w:hAnsi="Times New Roman"/>
                <w:b/>
              </w:rPr>
              <w:t xml:space="preserve">Ед. </w:t>
            </w:r>
            <w:proofErr w:type="spellStart"/>
            <w:r w:rsidRPr="00973CEB">
              <w:rPr>
                <w:rFonts w:ascii="Times New Roman" w:hAnsi="Times New Roman"/>
                <w:b/>
              </w:rPr>
              <w:t>изм</w:t>
            </w:r>
            <w:proofErr w:type="spellEnd"/>
            <w:r w:rsidRPr="00973CEB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73CEB">
              <w:rPr>
                <w:rFonts w:ascii="Times New Roman" w:hAnsi="Times New Roman"/>
                <w:b/>
              </w:rPr>
              <w:t>Кол-во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73CEB">
              <w:rPr>
                <w:rFonts w:ascii="Times New Roman" w:hAnsi="Times New Roman"/>
                <w:b/>
              </w:rPr>
              <w:t>Цена, руб. за ед.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73CEB">
              <w:rPr>
                <w:rFonts w:ascii="Times New Roman" w:hAnsi="Times New Roman"/>
                <w:b/>
              </w:rPr>
              <w:t>Сумма, тыс. руб.</w:t>
            </w:r>
          </w:p>
        </w:tc>
      </w:tr>
      <w:tr w:rsidR="00482F16" w:rsidRPr="00973CEB" w:rsidTr="00973CEB"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Папка файловая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шт.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10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84,00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840,00</w:t>
            </w:r>
          </w:p>
        </w:tc>
      </w:tr>
      <w:tr w:rsidR="00482F16" w:rsidRPr="00973CEB" w:rsidTr="00973CEB"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Файл-вкладыш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шт.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100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1,94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194,00</w:t>
            </w:r>
          </w:p>
        </w:tc>
      </w:tr>
      <w:tr w:rsidR="00482F16" w:rsidRPr="00973CEB" w:rsidTr="00973CEB"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Ручка шарик</w:t>
            </w:r>
            <w:r w:rsidRPr="00973CEB">
              <w:rPr>
                <w:rFonts w:ascii="Times New Roman" w:hAnsi="Times New Roman"/>
              </w:rPr>
              <w:t>о</w:t>
            </w:r>
            <w:r w:rsidRPr="00973CEB">
              <w:rPr>
                <w:rFonts w:ascii="Times New Roman" w:hAnsi="Times New Roman"/>
              </w:rPr>
              <w:t>вая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шт.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50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7,50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375,00</w:t>
            </w:r>
          </w:p>
        </w:tc>
      </w:tr>
      <w:tr w:rsidR="00482F16" w:rsidRPr="00973CEB" w:rsidTr="00973CEB"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Офисная бумага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шт.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1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109,00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109,00</w:t>
            </w:r>
          </w:p>
        </w:tc>
      </w:tr>
      <w:tr w:rsidR="00482F16" w:rsidRPr="00973CEB" w:rsidTr="00973CEB"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Итого:</w:t>
            </w: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70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1518,00</w:t>
            </w:r>
          </w:p>
        </w:tc>
      </w:tr>
    </w:tbl>
    <w:p w:rsidR="00482F16" w:rsidRPr="00973CEB" w:rsidRDefault="00482F16" w:rsidP="00482F1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Затраты на покупку канцелярских принадлежностей для выполнения ли</w:t>
      </w:r>
      <w:r w:rsidRPr="00973CEB">
        <w:rPr>
          <w:rFonts w:ascii="Times New Roman" w:hAnsi="Times New Roman"/>
          <w:sz w:val="28"/>
        </w:rPr>
        <w:t>ч</w:t>
      </w:r>
      <w:r w:rsidRPr="00973CEB">
        <w:rPr>
          <w:rFonts w:ascii="Times New Roman" w:hAnsi="Times New Roman"/>
          <w:sz w:val="28"/>
        </w:rPr>
        <w:t>ного приема граждан составят 1,518 тыс. руб.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 xml:space="preserve">В итоге созданного мероприятия совокупные издержки на мероприятие можно изобразить в таблице </w:t>
      </w:r>
      <w:r w:rsidR="00973CEB">
        <w:rPr>
          <w:rFonts w:ascii="Times New Roman" w:hAnsi="Times New Roman"/>
          <w:sz w:val="28"/>
        </w:rPr>
        <w:t>11</w:t>
      </w:r>
      <w:r w:rsidRPr="00973CEB">
        <w:rPr>
          <w:rFonts w:ascii="Times New Roman" w:hAnsi="Times New Roman"/>
          <w:sz w:val="28"/>
        </w:rPr>
        <w:t>.</w:t>
      </w:r>
    </w:p>
    <w:p w:rsidR="00973CEB" w:rsidRPr="00973CEB" w:rsidRDefault="00482F16" w:rsidP="00973CEB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</w:rPr>
      </w:pPr>
      <w:r w:rsidRPr="00973CEB">
        <w:rPr>
          <w:rFonts w:ascii="Times New Roman" w:hAnsi="Times New Roman"/>
          <w:b/>
          <w:sz w:val="24"/>
        </w:rPr>
        <w:t xml:space="preserve">Таблица </w:t>
      </w:r>
      <w:r w:rsidR="00973CEB" w:rsidRPr="00973CEB">
        <w:rPr>
          <w:rFonts w:ascii="Times New Roman" w:hAnsi="Times New Roman"/>
          <w:b/>
          <w:sz w:val="24"/>
        </w:rPr>
        <w:t>11</w:t>
      </w:r>
    </w:p>
    <w:p w:rsidR="00482F16" w:rsidRPr="00973CEB" w:rsidRDefault="00482F16" w:rsidP="00973CE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73CEB">
        <w:rPr>
          <w:rFonts w:ascii="Times New Roman" w:hAnsi="Times New Roman"/>
          <w:b/>
          <w:sz w:val="24"/>
        </w:rPr>
        <w:t>Общие затраты на мероприятие, тыс. руб.</w:t>
      </w:r>
    </w:p>
    <w:tbl>
      <w:tblPr>
        <w:tblStyle w:val="af7"/>
        <w:tblW w:w="9854" w:type="dxa"/>
        <w:tblLook w:val="04A0"/>
      </w:tblPr>
      <w:tblGrid>
        <w:gridCol w:w="4927"/>
        <w:gridCol w:w="4927"/>
      </w:tblGrid>
      <w:tr w:rsidR="00482F16" w:rsidRPr="00973CEB" w:rsidTr="00973CEB">
        <w:tc>
          <w:tcPr>
            <w:tcW w:w="4927" w:type="dxa"/>
          </w:tcPr>
          <w:p w:rsidR="00482F16" w:rsidRPr="00973CEB" w:rsidRDefault="00482F16" w:rsidP="00973CE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73CEB">
              <w:rPr>
                <w:rFonts w:ascii="Times New Roman" w:hAnsi="Times New Roman"/>
                <w:b/>
              </w:rPr>
              <w:t>Вид расхода</w:t>
            </w:r>
          </w:p>
        </w:tc>
        <w:tc>
          <w:tcPr>
            <w:tcW w:w="4927" w:type="dxa"/>
          </w:tcPr>
          <w:p w:rsidR="00482F16" w:rsidRPr="00973CEB" w:rsidRDefault="00482F16" w:rsidP="00973CE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73CEB">
              <w:rPr>
                <w:rFonts w:ascii="Times New Roman" w:hAnsi="Times New Roman"/>
                <w:b/>
              </w:rPr>
              <w:t>Сумма, тыс. руб.</w:t>
            </w:r>
          </w:p>
        </w:tc>
      </w:tr>
      <w:tr w:rsidR="00482F16" w:rsidRPr="00973CEB" w:rsidTr="00973CEB">
        <w:tc>
          <w:tcPr>
            <w:tcW w:w="4927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Текущие затраты:</w:t>
            </w:r>
          </w:p>
        </w:tc>
        <w:tc>
          <w:tcPr>
            <w:tcW w:w="4927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82F16" w:rsidRPr="00973CEB" w:rsidTr="00973CEB">
        <w:tc>
          <w:tcPr>
            <w:tcW w:w="4927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Канцелярские принадлежности для провед</w:t>
            </w:r>
            <w:r w:rsidRPr="00973CEB">
              <w:rPr>
                <w:rFonts w:ascii="Times New Roman" w:hAnsi="Times New Roman"/>
              </w:rPr>
              <w:t>е</w:t>
            </w:r>
            <w:r w:rsidRPr="00973CEB">
              <w:rPr>
                <w:rFonts w:ascii="Times New Roman" w:hAnsi="Times New Roman"/>
              </w:rPr>
              <w:t>ния личного приема граждан</w:t>
            </w:r>
          </w:p>
        </w:tc>
        <w:tc>
          <w:tcPr>
            <w:tcW w:w="4927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1,518</w:t>
            </w:r>
          </w:p>
        </w:tc>
      </w:tr>
      <w:tr w:rsidR="00482F16" w:rsidRPr="00973CEB" w:rsidTr="00973CEB">
        <w:tc>
          <w:tcPr>
            <w:tcW w:w="4927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Итого:</w:t>
            </w:r>
          </w:p>
        </w:tc>
        <w:tc>
          <w:tcPr>
            <w:tcW w:w="4927" w:type="dxa"/>
          </w:tcPr>
          <w:p w:rsidR="00482F16" w:rsidRPr="00973CEB" w:rsidRDefault="00482F16" w:rsidP="00973C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1,518</w:t>
            </w:r>
          </w:p>
        </w:tc>
      </w:tr>
    </w:tbl>
    <w:p w:rsidR="00482F16" w:rsidRPr="00973CEB" w:rsidRDefault="00482F16" w:rsidP="00482F1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Текущие издержки на исполнение мероприятия составят 1,518 тыс. руб.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 xml:space="preserve">Ожидается, что субсидирование мероприятия станет исполняться из бюджета </w:t>
      </w:r>
      <w:r w:rsidRPr="00973CEB">
        <w:rPr>
          <w:rFonts w:ascii="Times New Roman" w:hAnsi="Times New Roman" w:cs="Times New Roman"/>
          <w:sz w:val="28"/>
        </w:rPr>
        <w:t>МО «Южно - Курильский городской округ»</w:t>
      </w:r>
      <w:r w:rsidRPr="00973CEB">
        <w:rPr>
          <w:rFonts w:ascii="Times New Roman" w:hAnsi="Times New Roman"/>
          <w:sz w:val="28"/>
        </w:rPr>
        <w:t>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В итоге внедрения мероприятие по проведению выездных личных при</w:t>
      </w:r>
      <w:r w:rsidRPr="00973CEB">
        <w:rPr>
          <w:rFonts w:ascii="Times New Roman" w:hAnsi="Times New Roman"/>
          <w:sz w:val="28"/>
        </w:rPr>
        <w:t>е</w:t>
      </w:r>
      <w:r w:rsidRPr="00973CEB">
        <w:rPr>
          <w:rFonts w:ascii="Times New Roman" w:hAnsi="Times New Roman"/>
          <w:sz w:val="28"/>
        </w:rPr>
        <w:t xml:space="preserve">мов граждан </w:t>
      </w:r>
      <w:r w:rsidRPr="00973CEB">
        <w:rPr>
          <w:rFonts w:ascii="Times New Roman" w:hAnsi="Times New Roman" w:cs="Times New Roman"/>
          <w:sz w:val="28"/>
        </w:rPr>
        <w:t>Администрация МО «Южно - Курильский городской округ»</w:t>
      </w:r>
      <w:r w:rsidRPr="00973CEB">
        <w:rPr>
          <w:rFonts w:ascii="Times New Roman" w:hAnsi="Times New Roman"/>
          <w:sz w:val="28"/>
        </w:rPr>
        <w:t xml:space="preserve"> до</w:t>
      </w:r>
      <w:r w:rsidRPr="00973CEB">
        <w:rPr>
          <w:rFonts w:ascii="Times New Roman" w:hAnsi="Times New Roman"/>
          <w:sz w:val="28"/>
        </w:rPr>
        <w:t>з</w:t>
      </w:r>
      <w:r w:rsidRPr="00973CEB">
        <w:rPr>
          <w:rFonts w:ascii="Times New Roman" w:hAnsi="Times New Roman"/>
          <w:sz w:val="28"/>
        </w:rPr>
        <w:t>волит:</w:t>
      </w:r>
    </w:p>
    <w:p w:rsidR="00482F16" w:rsidRPr="00973CEB" w:rsidRDefault="00482F16" w:rsidP="00482F16">
      <w:pPr>
        <w:pStyle w:val="af2"/>
        <w:numPr>
          <w:ilvl w:val="0"/>
          <w:numId w:val="28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нарастить результативность и качество работы с обращениями гр</w:t>
      </w:r>
      <w:r w:rsidRPr="00973CEB">
        <w:rPr>
          <w:rFonts w:ascii="Times New Roman" w:hAnsi="Times New Roman"/>
          <w:sz w:val="28"/>
        </w:rPr>
        <w:t>а</w:t>
      </w:r>
      <w:r w:rsidRPr="00973CEB">
        <w:rPr>
          <w:rFonts w:ascii="Times New Roman" w:hAnsi="Times New Roman"/>
          <w:sz w:val="28"/>
        </w:rPr>
        <w:t>ждан;</w:t>
      </w:r>
    </w:p>
    <w:p w:rsidR="00482F16" w:rsidRPr="00973CEB" w:rsidRDefault="00482F16" w:rsidP="00482F16">
      <w:pPr>
        <w:pStyle w:val="af2"/>
        <w:numPr>
          <w:ilvl w:val="0"/>
          <w:numId w:val="28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lastRenderedPageBreak/>
        <w:t>принять решение по наибольшему количеству вопросов заявителей во время приема на местах;</w:t>
      </w:r>
    </w:p>
    <w:p w:rsidR="00482F16" w:rsidRPr="00973CEB" w:rsidRDefault="00482F16" w:rsidP="00482F16">
      <w:pPr>
        <w:pStyle w:val="af2"/>
        <w:numPr>
          <w:ilvl w:val="0"/>
          <w:numId w:val="28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 xml:space="preserve">нарастить эффективность взаимодействия власти и общества в </w:t>
      </w:r>
      <w:r w:rsidR="00663A44" w:rsidRPr="00973CEB">
        <w:rPr>
          <w:rFonts w:ascii="Times New Roman" w:hAnsi="Times New Roman" w:cs="Times New Roman"/>
          <w:sz w:val="28"/>
        </w:rPr>
        <w:t>МО «Южно - Курильский г</w:t>
      </w:r>
      <w:r w:rsidR="00663A44" w:rsidRPr="00973CEB">
        <w:rPr>
          <w:rFonts w:ascii="Times New Roman" w:hAnsi="Times New Roman" w:cs="Times New Roman"/>
          <w:sz w:val="28"/>
        </w:rPr>
        <w:t>о</w:t>
      </w:r>
      <w:r w:rsidR="00663A44" w:rsidRPr="00973CEB">
        <w:rPr>
          <w:rFonts w:ascii="Times New Roman" w:hAnsi="Times New Roman" w:cs="Times New Roman"/>
          <w:sz w:val="28"/>
        </w:rPr>
        <w:t>родской округ»</w:t>
      </w:r>
      <w:r w:rsidRPr="00973CEB">
        <w:rPr>
          <w:rFonts w:ascii="Times New Roman" w:hAnsi="Times New Roman"/>
          <w:sz w:val="28"/>
        </w:rPr>
        <w:t>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 xml:space="preserve">2. Активизация информирования населения </w:t>
      </w:r>
      <w:r w:rsidRPr="00973CEB">
        <w:rPr>
          <w:rFonts w:ascii="Times New Roman" w:hAnsi="Times New Roman" w:cs="Times New Roman"/>
          <w:sz w:val="28"/>
        </w:rPr>
        <w:t>МО «Южно - Курильский г</w:t>
      </w:r>
      <w:r w:rsidRPr="00973CEB">
        <w:rPr>
          <w:rFonts w:ascii="Times New Roman" w:hAnsi="Times New Roman" w:cs="Times New Roman"/>
          <w:sz w:val="28"/>
        </w:rPr>
        <w:t>о</w:t>
      </w:r>
      <w:r w:rsidRPr="00973CEB">
        <w:rPr>
          <w:rFonts w:ascii="Times New Roman" w:hAnsi="Times New Roman" w:cs="Times New Roman"/>
          <w:sz w:val="28"/>
        </w:rPr>
        <w:t>родской округ»</w:t>
      </w:r>
      <w:r w:rsidRPr="00973CEB">
        <w:rPr>
          <w:rFonts w:ascii="Times New Roman" w:hAnsi="Times New Roman"/>
          <w:sz w:val="28"/>
        </w:rPr>
        <w:t xml:space="preserve"> посредством СМИ</w:t>
      </w:r>
      <w:r w:rsidR="00973CEB">
        <w:rPr>
          <w:rFonts w:ascii="Times New Roman" w:hAnsi="Times New Roman"/>
          <w:sz w:val="28"/>
        </w:rPr>
        <w:t>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На базе проделанного анализа цена муниципального контракта на испо</w:t>
      </w:r>
      <w:r w:rsidRPr="00973CEB">
        <w:rPr>
          <w:rFonts w:ascii="Times New Roman" w:hAnsi="Times New Roman"/>
          <w:sz w:val="28"/>
        </w:rPr>
        <w:t>л</w:t>
      </w:r>
      <w:r w:rsidRPr="00973CEB">
        <w:rPr>
          <w:rFonts w:ascii="Times New Roman" w:hAnsi="Times New Roman"/>
          <w:sz w:val="28"/>
        </w:rPr>
        <w:t xml:space="preserve">нение услуг по перестройки официального интернет-сайта </w:t>
      </w:r>
      <w:r w:rsidRPr="00973CEB">
        <w:rPr>
          <w:rFonts w:ascii="Times New Roman" w:hAnsi="Times New Roman" w:cs="Times New Roman"/>
          <w:sz w:val="28"/>
        </w:rPr>
        <w:t>Администрации МО «Южно - Курильский городской округ»</w:t>
      </w:r>
      <w:r w:rsidRPr="00973CEB">
        <w:rPr>
          <w:rFonts w:ascii="Times New Roman" w:hAnsi="Times New Roman"/>
          <w:sz w:val="28"/>
        </w:rPr>
        <w:t xml:space="preserve"> приведена в таблице </w:t>
      </w:r>
      <w:r w:rsidR="00682A56">
        <w:rPr>
          <w:rFonts w:ascii="Times New Roman" w:hAnsi="Times New Roman"/>
          <w:sz w:val="28"/>
        </w:rPr>
        <w:t>12</w:t>
      </w:r>
      <w:r w:rsidRPr="00973CEB">
        <w:rPr>
          <w:rFonts w:ascii="Times New Roman" w:hAnsi="Times New Roman"/>
          <w:sz w:val="28"/>
        </w:rPr>
        <w:t>.</w:t>
      </w:r>
    </w:p>
    <w:p w:rsidR="00682A56" w:rsidRPr="00682A56" w:rsidRDefault="00482F16" w:rsidP="00682A56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</w:rPr>
      </w:pPr>
      <w:r w:rsidRPr="00682A56">
        <w:rPr>
          <w:rFonts w:ascii="Times New Roman" w:hAnsi="Times New Roman"/>
          <w:b/>
          <w:sz w:val="24"/>
        </w:rPr>
        <w:t xml:space="preserve">Таблица </w:t>
      </w:r>
      <w:r w:rsidR="00682A56" w:rsidRPr="00682A56">
        <w:rPr>
          <w:rFonts w:ascii="Times New Roman" w:hAnsi="Times New Roman"/>
          <w:b/>
          <w:sz w:val="24"/>
        </w:rPr>
        <w:t>12</w:t>
      </w:r>
    </w:p>
    <w:p w:rsidR="00482F16" w:rsidRPr="00682A56" w:rsidRDefault="00482F16" w:rsidP="00682A5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82A56">
        <w:rPr>
          <w:rFonts w:ascii="Times New Roman" w:hAnsi="Times New Roman"/>
          <w:b/>
          <w:sz w:val="24"/>
        </w:rPr>
        <w:t xml:space="preserve">Начальная (максимальная) цена контракта на выполнение услуг по реконструкции официального сайта </w:t>
      </w:r>
      <w:r w:rsidRPr="00682A56">
        <w:rPr>
          <w:rFonts w:ascii="Times New Roman" w:hAnsi="Times New Roman" w:cs="Times New Roman"/>
          <w:b/>
          <w:sz w:val="24"/>
        </w:rPr>
        <w:t>Администрации МО «Южно - К</w:t>
      </w:r>
      <w:r w:rsidRPr="00682A56">
        <w:rPr>
          <w:rFonts w:ascii="Times New Roman" w:hAnsi="Times New Roman" w:cs="Times New Roman"/>
          <w:b/>
          <w:sz w:val="24"/>
        </w:rPr>
        <w:t>у</w:t>
      </w:r>
      <w:r w:rsidRPr="00682A56">
        <w:rPr>
          <w:rFonts w:ascii="Times New Roman" w:hAnsi="Times New Roman" w:cs="Times New Roman"/>
          <w:b/>
          <w:sz w:val="24"/>
        </w:rPr>
        <w:t>рильский городской округ»</w:t>
      </w:r>
    </w:p>
    <w:tbl>
      <w:tblPr>
        <w:tblStyle w:val="af7"/>
        <w:tblW w:w="9854" w:type="dxa"/>
        <w:tblLook w:val="04A0"/>
      </w:tblPr>
      <w:tblGrid>
        <w:gridCol w:w="4927"/>
        <w:gridCol w:w="4927"/>
      </w:tblGrid>
      <w:tr w:rsidR="00482F16" w:rsidRPr="00682A56" w:rsidTr="00973CEB">
        <w:tc>
          <w:tcPr>
            <w:tcW w:w="4927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4927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Цена, тыс. руб.</w:t>
            </w:r>
          </w:p>
        </w:tc>
      </w:tr>
      <w:tr w:rsidR="00482F16" w:rsidRPr="00682A56" w:rsidTr="00973CEB">
        <w:tc>
          <w:tcPr>
            <w:tcW w:w="4927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Услуга по реконструкции официал, сайта Администрации</w:t>
            </w:r>
          </w:p>
        </w:tc>
        <w:tc>
          <w:tcPr>
            <w:tcW w:w="4927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49,97</w:t>
            </w:r>
          </w:p>
        </w:tc>
      </w:tr>
    </w:tbl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 xml:space="preserve">Финансирование услуг по перестройки официального интернет- сайта </w:t>
      </w:r>
      <w:r w:rsidRPr="00973CEB">
        <w:rPr>
          <w:rFonts w:ascii="Times New Roman" w:hAnsi="Times New Roman" w:cs="Times New Roman"/>
          <w:sz w:val="28"/>
        </w:rPr>
        <w:t>Администрации МО «Южно - Курильский городской округ»</w:t>
      </w:r>
      <w:r w:rsidRPr="00973CEB">
        <w:rPr>
          <w:rFonts w:ascii="Times New Roman" w:hAnsi="Times New Roman"/>
          <w:sz w:val="28"/>
        </w:rPr>
        <w:t xml:space="preserve"> будет произв</w:t>
      </w:r>
      <w:r w:rsidRPr="00973CEB">
        <w:rPr>
          <w:rFonts w:ascii="Times New Roman" w:hAnsi="Times New Roman"/>
          <w:sz w:val="28"/>
        </w:rPr>
        <w:t>о</w:t>
      </w:r>
      <w:r w:rsidRPr="00973CEB">
        <w:rPr>
          <w:rFonts w:ascii="Times New Roman" w:hAnsi="Times New Roman"/>
          <w:sz w:val="28"/>
        </w:rPr>
        <w:t xml:space="preserve">диться из бюджета </w:t>
      </w:r>
      <w:r w:rsidR="00682A56">
        <w:rPr>
          <w:rFonts w:ascii="Times New Roman" w:hAnsi="Times New Roman"/>
          <w:sz w:val="28"/>
        </w:rPr>
        <w:t>города</w:t>
      </w:r>
      <w:r w:rsidRPr="00973CEB">
        <w:rPr>
          <w:rFonts w:ascii="Times New Roman" w:hAnsi="Times New Roman"/>
          <w:sz w:val="28"/>
        </w:rPr>
        <w:t>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 xml:space="preserve">Дальше надлежит рассчитать текущие издержки на мероприятие по совершенствованию системы информирования населения </w:t>
      </w:r>
      <w:r w:rsidRPr="00973CEB">
        <w:rPr>
          <w:rFonts w:ascii="Times New Roman" w:hAnsi="Times New Roman" w:cs="Times New Roman"/>
          <w:sz w:val="28"/>
        </w:rPr>
        <w:t>МО «Южно - Курил</w:t>
      </w:r>
      <w:r w:rsidRPr="00973CEB">
        <w:rPr>
          <w:rFonts w:ascii="Times New Roman" w:hAnsi="Times New Roman" w:cs="Times New Roman"/>
          <w:sz w:val="28"/>
        </w:rPr>
        <w:t>ь</w:t>
      </w:r>
      <w:r w:rsidRPr="00973CEB">
        <w:rPr>
          <w:rFonts w:ascii="Times New Roman" w:hAnsi="Times New Roman" w:cs="Times New Roman"/>
          <w:sz w:val="28"/>
        </w:rPr>
        <w:t>ский городской округ»</w:t>
      </w:r>
      <w:r w:rsidRPr="00973CEB">
        <w:rPr>
          <w:rFonts w:ascii="Times New Roman" w:hAnsi="Times New Roman"/>
          <w:sz w:val="28"/>
        </w:rPr>
        <w:t xml:space="preserve"> через СМИ (таблица </w:t>
      </w:r>
      <w:r w:rsidR="00682A56">
        <w:rPr>
          <w:rFonts w:ascii="Times New Roman" w:hAnsi="Times New Roman"/>
          <w:sz w:val="28"/>
        </w:rPr>
        <w:t>13</w:t>
      </w:r>
      <w:r w:rsidRPr="00973CEB">
        <w:rPr>
          <w:rFonts w:ascii="Times New Roman" w:hAnsi="Times New Roman"/>
          <w:sz w:val="28"/>
        </w:rPr>
        <w:t>).</w:t>
      </w:r>
    </w:p>
    <w:p w:rsidR="00682A56" w:rsidRPr="00682A56" w:rsidRDefault="00482F16" w:rsidP="00682A56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</w:rPr>
      </w:pPr>
      <w:r w:rsidRPr="00682A56">
        <w:rPr>
          <w:rFonts w:ascii="Times New Roman" w:hAnsi="Times New Roman"/>
          <w:b/>
          <w:sz w:val="24"/>
        </w:rPr>
        <w:t xml:space="preserve">Таблица </w:t>
      </w:r>
      <w:r w:rsidR="00682A56" w:rsidRPr="00682A56">
        <w:rPr>
          <w:rFonts w:ascii="Times New Roman" w:hAnsi="Times New Roman"/>
          <w:b/>
          <w:sz w:val="24"/>
        </w:rPr>
        <w:t>13</w:t>
      </w:r>
    </w:p>
    <w:p w:rsidR="00482F16" w:rsidRPr="00682A56" w:rsidRDefault="00482F16" w:rsidP="00682A5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82A56">
        <w:rPr>
          <w:rFonts w:ascii="Times New Roman" w:hAnsi="Times New Roman"/>
          <w:b/>
          <w:sz w:val="24"/>
        </w:rPr>
        <w:t>Общие затраты на совершенствование информирования н</w:t>
      </w:r>
      <w:r w:rsidRPr="00682A56">
        <w:rPr>
          <w:rFonts w:ascii="Times New Roman" w:hAnsi="Times New Roman"/>
          <w:b/>
          <w:sz w:val="24"/>
        </w:rPr>
        <w:t>а</w:t>
      </w:r>
      <w:r w:rsidRPr="00682A56">
        <w:rPr>
          <w:rFonts w:ascii="Times New Roman" w:hAnsi="Times New Roman"/>
          <w:b/>
          <w:sz w:val="24"/>
        </w:rPr>
        <w:t xml:space="preserve">селения </w:t>
      </w:r>
      <w:r w:rsidRPr="00682A56">
        <w:rPr>
          <w:rFonts w:ascii="Times New Roman" w:hAnsi="Times New Roman" w:cs="Times New Roman"/>
          <w:b/>
          <w:sz w:val="24"/>
        </w:rPr>
        <w:t>МО «Южно - Курильский городской округ»</w:t>
      </w:r>
      <w:r w:rsidRPr="00682A56">
        <w:rPr>
          <w:rFonts w:ascii="Times New Roman" w:hAnsi="Times New Roman"/>
          <w:b/>
          <w:sz w:val="24"/>
        </w:rPr>
        <w:t xml:space="preserve"> посредством СМИ</w:t>
      </w:r>
    </w:p>
    <w:tbl>
      <w:tblPr>
        <w:tblStyle w:val="af7"/>
        <w:tblW w:w="9854" w:type="dxa"/>
        <w:tblLook w:val="04A0"/>
      </w:tblPr>
      <w:tblGrid>
        <w:gridCol w:w="4927"/>
        <w:gridCol w:w="4927"/>
      </w:tblGrid>
      <w:tr w:rsidR="00482F16" w:rsidRPr="00682A56" w:rsidTr="00973CEB">
        <w:tc>
          <w:tcPr>
            <w:tcW w:w="4927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Статья расходов</w:t>
            </w:r>
          </w:p>
        </w:tc>
        <w:tc>
          <w:tcPr>
            <w:tcW w:w="4927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 xml:space="preserve">Сумма, </w:t>
            </w:r>
            <w:proofErr w:type="spellStart"/>
            <w:proofErr w:type="gramStart"/>
            <w:r w:rsidRPr="00682A56">
              <w:rPr>
                <w:rFonts w:ascii="Times New Roman" w:hAnsi="Times New Roman"/>
                <w:b/>
              </w:rPr>
              <w:t>тыс</w:t>
            </w:r>
            <w:proofErr w:type="spellEnd"/>
            <w:proofErr w:type="gramEnd"/>
            <w:r w:rsidRPr="00682A56">
              <w:rPr>
                <w:rFonts w:ascii="Times New Roman" w:hAnsi="Times New Roman"/>
                <w:b/>
              </w:rPr>
              <w:t>, руб.</w:t>
            </w:r>
          </w:p>
        </w:tc>
      </w:tr>
      <w:tr w:rsidR="00482F16" w:rsidRPr="00682A56" w:rsidTr="00973CEB">
        <w:tc>
          <w:tcPr>
            <w:tcW w:w="4927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Текущие затраты</w:t>
            </w:r>
          </w:p>
        </w:tc>
        <w:tc>
          <w:tcPr>
            <w:tcW w:w="4927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82F16" w:rsidRPr="00682A56" w:rsidTr="00973CEB">
        <w:tc>
          <w:tcPr>
            <w:tcW w:w="4927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Начальная (максимальная) цена контракта на выполнение услуг по реконструкции офиц</w:t>
            </w:r>
            <w:r w:rsidRPr="00682A56">
              <w:rPr>
                <w:rFonts w:ascii="Times New Roman" w:hAnsi="Times New Roman"/>
              </w:rPr>
              <w:t>и</w:t>
            </w:r>
            <w:r w:rsidRPr="00682A56">
              <w:rPr>
                <w:rFonts w:ascii="Times New Roman" w:hAnsi="Times New Roman"/>
              </w:rPr>
              <w:t>ального сайта Администрации</w:t>
            </w:r>
          </w:p>
        </w:tc>
        <w:tc>
          <w:tcPr>
            <w:tcW w:w="4927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49,97</w:t>
            </w:r>
          </w:p>
        </w:tc>
      </w:tr>
      <w:tr w:rsidR="00482F16" w:rsidRPr="00682A56" w:rsidTr="00973CEB">
        <w:tc>
          <w:tcPr>
            <w:tcW w:w="4927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Итого:</w:t>
            </w:r>
          </w:p>
        </w:tc>
        <w:tc>
          <w:tcPr>
            <w:tcW w:w="4927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49,97</w:t>
            </w:r>
          </w:p>
        </w:tc>
      </w:tr>
    </w:tbl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Издержки на реализацию рекомендации составят 49,97 тыс. руб.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Финансирование мероприятия по совершенствованию системы информ</w:t>
      </w:r>
      <w:r w:rsidRPr="00973CEB">
        <w:rPr>
          <w:rFonts w:ascii="Times New Roman" w:hAnsi="Times New Roman"/>
          <w:sz w:val="28"/>
        </w:rPr>
        <w:t>и</w:t>
      </w:r>
      <w:r w:rsidRPr="00973CEB">
        <w:rPr>
          <w:rFonts w:ascii="Times New Roman" w:hAnsi="Times New Roman"/>
          <w:sz w:val="28"/>
        </w:rPr>
        <w:t xml:space="preserve">рования населения </w:t>
      </w:r>
      <w:r w:rsidRPr="00973CEB">
        <w:rPr>
          <w:rFonts w:ascii="Times New Roman" w:hAnsi="Times New Roman" w:cs="Times New Roman"/>
          <w:sz w:val="28"/>
        </w:rPr>
        <w:t>МО «Южно - Курильский городской округ»</w:t>
      </w:r>
      <w:r w:rsidRPr="00973CEB">
        <w:rPr>
          <w:rFonts w:ascii="Times New Roman" w:hAnsi="Times New Roman"/>
          <w:sz w:val="28"/>
        </w:rPr>
        <w:t xml:space="preserve"> через СМИ ст</w:t>
      </w:r>
      <w:r w:rsidRPr="00973CEB">
        <w:rPr>
          <w:rFonts w:ascii="Times New Roman" w:hAnsi="Times New Roman"/>
          <w:sz w:val="28"/>
        </w:rPr>
        <w:t>а</w:t>
      </w:r>
      <w:r w:rsidRPr="00973CEB">
        <w:rPr>
          <w:rFonts w:ascii="Times New Roman" w:hAnsi="Times New Roman"/>
          <w:sz w:val="28"/>
        </w:rPr>
        <w:t xml:space="preserve">нет производиться из бюджета </w:t>
      </w:r>
      <w:r w:rsidR="00682A56">
        <w:rPr>
          <w:rFonts w:ascii="Times New Roman" w:hAnsi="Times New Roman"/>
          <w:sz w:val="28"/>
        </w:rPr>
        <w:t>города</w:t>
      </w:r>
      <w:r w:rsidRPr="00973CEB">
        <w:rPr>
          <w:rFonts w:ascii="Times New Roman" w:hAnsi="Times New Roman"/>
          <w:sz w:val="28"/>
        </w:rPr>
        <w:t>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lastRenderedPageBreak/>
        <w:t>Проведение информационной стратегии органами местного самоуправл</w:t>
      </w:r>
      <w:r w:rsidRPr="00973CEB">
        <w:rPr>
          <w:rFonts w:ascii="Times New Roman" w:hAnsi="Times New Roman"/>
          <w:sz w:val="28"/>
        </w:rPr>
        <w:t>е</w:t>
      </w:r>
      <w:r w:rsidRPr="00973CEB">
        <w:rPr>
          <w:rFonts w:ascii="Times New Roman" w:hAnsi="Times New Roman"/>
          <w:sz w:val="28"/>
        </w:rPr>
        <w:t>ния исполняет исключительно главную социальную функцию - оперативное уведомление населения о своей деятельности для удовлетворения его информ</w:t>
      </w:r>
      <w:r w:rsidRPr="00973CEB">
        <w:rPr>
          <w:rFonts w:ascii="Times New Roman" w:hAnsi="Times New Roman"/>
          <w:sz w:val="28"/>
        </w:rPr>
        <w:t>а</w:t>
      </w:r>
      <w:r w:rsidRPr="00973CEB">
        <w:rPr>
          <w:rFonts w:ascii="Times New Roman" w:hAnsi="Times New Roman"/>
          <w:sz w:val="28"/>
        </w:rPr>
        <w:t>ционных потребностей, предоставления конструктивного взаимодействия нас</w:t>
      </w:r>
      <w:r w:rsidRPr="00973CEB">
        <w:rPr>
          <w:rFonts w:ascii="Times New Roman" w:hAnsi="Times New Roman"/>
          <w:sz w:val="28"/>
        </w:rPr>
        <w:t>е</w:t>
      </w:r>
      <w:r w:rsidRPr="00973CEB">
        <w:rPr>
          <w:rFonts w:ascii="Times New Roman" w:hAnsi="Times New Roman"/>
          <w:sz w:val="28"/>
        </w:rPr>
        <w:t>ления с органами МСУ.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proofErr w:type="gramStart"/>
      <w:r w:rsidRPr="00973CEB">
        <w:rPr>
          <w:rFonts w:ascii="Times New Roman" w:hAnsi="Times New Roman"/>
          <w:sz w:val="28"/>
        </w:rPr>
        <w:t xml:space="preserve">Ввод разработанного мероприятия по созданию дополнительной рубрики в еженедельном печатном издании « «Ответ </w:t>
      </w:r>
      <w:r w:rsidRPr="00973CEB">
        <w:rPr>
          <w:rFonts w:ascii="Times New Roman" w:hAnsi="Times New Roman" w:cs="Times New Roman"/>
          <w:sz w:val="28"/>
        </w:rPr>
        <w:t>Администрации МО «Южно - Курильский городской округ»</w:t>
      </w:r>
      <w:r w:rsidRPr="00973CEB">
        <w:rPr>
          <w:rFonts w:ascii="Times New Roman" w:hAnsi="Times New Roman"/>
          <w:sz w:val="28"/>
        </w:rPr>
        <w:t xml:space="preserve">» и продолжение раздела «Обратная связь», с добавлением дополнительных функций на официальном </w:t>
      </w:r>
      <w:proofErr w:type="spellStart"/>
      <w:r w:rsidRPr="00973CEB">
        <w:rPr>
          <w:rFonts w:ascii="Times New Roman" w:hAnsi="Times New Roman"/>
          <w:sz w:val="28"/>
        </w:rPr>
        <w:t>веб-сайте</w:t>
      </w:r>
      <w:proofErr w:type="spellEnd"/>
      <w:r w:rsidRPr="00973CEB">
        <w:rPr>
          <w:rFonts w:ascii="Times New Roman" w:hAnsi="Times New Roman"/>
          <w:sz w:val="28"/>
        </w:rPr>
        <w:t xml:space="preserve"> </w:t>
      </w:r>
      <w:r w:rsidRPr="00973CEB">
        <w:rPr>
          <w:rFonts w:ascii="Times New Roman" w:hAnsi="Times New Roman" w:cs="Times New Roman"/>
          <w:sz w:val="28"/>
        </w:rPr>
        <w:t>Админис</w:t>
      </w:r>
      <w:r w:rsidRPr="00973CEB">
        <w:rPr>
          <w:rFonts w:ascii="Times New Roman" w:hAnsi="Times New Roman" w:cs="Times New Roman"/>
          <w:sz w:val="28"/>
        </w:rPr>
        <w:t>т</w:t>
      </w:r>
      <w:r w:rsidRPr="00973CEB">
        <w:rPr>
          <w:rFonts w:ascii="Times New Roman" w:hAnsi="Times New Roman" w:cs="Times New Roman"/>
          <w:sz w:val="28"/>
        </w:rPr>
        <w:t>рации МО «Южно - Курильский городской округ»</w:t>
      </w:r>
      <w:r w:rsidRPr="00973CEB">
        <w:rPr>
          <w:rFonts w:ascii="Times New Roman" w:hAnsi="Times New Roman"/>
          <w:sz w:val="28"/>
        </w:rPr>
        <w:t xml:space="preserve"> даст возможность:</w:t>
      </w:r>
      <w:proofErr w:type="gramEnd"/>
    </w:p>
    <w:p w:rsidR="00482F16" w:rsidRPr="00973CEB" w:rsidRDefault="00482F16" w:rsidP="00482F16">
      <w:pPr>
        <w:pStyle w:val="af2"/>
        <w:numPr>
          <w:ilvl w:val="0"/>
          <w:numId w:val="29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обеспечить доступ к информации о деятельности органов;</w:t>
      </w:r>
    </w:p>
    <w:p w:rsidR="00482F16" w:rsidRPr="00973CEB" w:rsidRDefault="00482F16" w:rsidP="00482F16">
      <w:pPr>
        <w:pStyle w:val="af2"/>
        <w:numPr>
          <w:ilvl w:val="0"/>
          <w:numId w:val="29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нарастить эффективность взаимодействия населения с органами м</w:t>
      </w:r>
      <w:r w:rsidRPr="00973CEB">
        <w:rPr>
          <w:rFonts w:ascii="Times New Roman" w:hAnsi="Times New Roman"/>
          <w:sz w:val="28"/>
        </w:rPr>
        <w:t>е</w:t>
      </w:r>
      <w:r w:rsidRPr="00973CEB">
        <w:rPr>
          <w:rFonts w:ascii="Times New Roman" w:hAnsi="Times New Roman"/>
          <w:sz w:val="28"/>
        </w:rPr>
        <w:t>стной власти.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3. Реализация государственной политики в сфере противодействия ко</w:t>
      </w:r>
      <w:r w:rsidRPr="00973CEB">
        <w:rPr>
          <w:rFonts w:ascii="Times New Roman" w:hAnsi="Times New Roman"/>
          <w:sz w:val="28"/>
        </w:rPr>
        <w:t>р</w:t>
      </w:r>
      <w:r w:rsidRPr="00973CEB">
        <w:rPr>
          <w:rFonts w:ascii="Times New Roman" w:hAnsi="Times New Roman"/>
          <w:sz w:val="28"/>
        </w:rPr>
        <w:t>рупции посредством установления эффективной обратной связи с населением района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Очень важно привести итоговые издержки на реализацию предоставле</w:t>
      </w:r>
      <w:r w:rsidRPr="00973CEB">
        <w:rPr>
          <w:rFonts w:ascii="Times New Roman" w:hAnsi="Times New Roman"/>
          <w:sz w:val="28"/>
        </w:rPr>
        <w:t>н</w:t>
      </w:r>
      <w:r w:rsidRPr="00973CEB">
        <w:rPr>
          <w:rFonts w:ascii="Times New Roman" w:hAnsi="Times New Roman"/>
          <w:sz w:val="28"/>
        </w:rPr>
        <w:t xml:space="preserve">ной рекомендации по статьям затрат (таблица </w:t>
      </w:r>
      <w:r w:rsidR="00682A56">
        <w:rPr>
          <w:rFonts w:ascii="Times New Roman" w:hAnsi="Times New Roman"/>
          <w:sz w:val="28"/>
        </w:rPr>
        <w:t>14</w:t>
      </w:r>
      <w:r w:rsidRPr="00973CEB">
        <w:rPr>
          <w:rFonts w:ascii="Times New Roman" w:hAnsi="Times New Roman"/>
          <w:sz w:val="28"/>
        </w:rPr>
        <w:t>).</w:t>
      </w:r>
    </w:p>
    <w:p w:rsidR="00682A56" w:rsidRPr="00682A56" w:rsidRDefault="00482F16" w:rsidP="00682A56">
      <w:pPr>
        <w:spacing w:after="0" w:line="240" w:lineRule="auto"/>
        <w:ind w:firstLine="851"/>
        <w:jc w:val="right"/>
        <w:rPr>
          <w:rFonts w:ascii="Times New Roman" w:hAnsi="Times New Roman"/>
          <w:b/>
          <w:sz w:val="24"/>
        </w:rPr>
      </w:pPr>
      <w:r w:rsidRPr="00682A56">
        <w:rPr>
          <w:rFonts w:ascii="Times New Roman" w:hAnsi="Times New Roman"/>
          <w:b/>
          <w:sz w:val="24"/>
        </w:rPr>
        <w:t xml:space="preserve">Таблица </w:t>
      </w:r>
      <w:r w:rsidR="00682A56" w:rsidRPr="00682A56">
        <w:rPr>
          <w:rFonts w:ascii="Times New Roman" w:hAnsi="Times New Roman"/>
          <w:b/>
          <w:sz w:val="24"/>
        </w:rPr>
        <w:t>14</w:t>
      </w:r>
    </w:p>
    <w:p w:rsidR="00482F16" w:rsidRPr="00682A56" w:rsidRDefault="00482F16" w:rsidP="00682A5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82A56">
        <w:rPr>
          <w:rFonts w:ascii="Times New Roman" w:hAnsi="Times New Roman"/>
          <w:b/>
          <w:sz w:val="24"/>
        </w:rPr>
        <w:t>Общие затраты на реализацию мероприятия</w:t>
      </w:r>
    </w:p>
    <w:tbl>
      <w:tblPr>
        <w:tblStyle w:val="af7"/>
        <w:tblW w:w="9852" w:type="dxa"/>
        <w:tblLook w:val="04A0"/>
      </w:tblPr>
      <w:tblGrid>
        <w:gridCol w:w="3284"/>
        <w:gridCol w:w="3284"/>
        <w:gridCol w:w="3284"/>
      </w:tblGrid>
      <w:tr w:rsidR="00482F16" w:rsidRPr="00682A56" w:rsidTr="00973CEB">
        <w:tc>
          <w:tcPr>
            <w:tcW w:w="3284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Вид затрат</w:t>
            </w:r>
          </w:p>
        </w:tc>
        <w:tc>
          <w:tcPr>
            <w:tcW w:w="3284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Статья расходов</w:t>
            </w:r>
          </w:p>
        </w:tc>
        <w:tc>
          <w:tcPr>
            <w:tcW w:w="3284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Сумма, тыс. руб.</w:t>
            </w:r>
          </w:p>
        </w:tc>
      </w:tr>
      <w:tr w:rsidR="00482F16" w:rsidRPr="00682A56" w:rsidTr="00973CEB">
        <w:tc>
          <w:tcPr>
            <w:tcW w:w="3284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Текущие</w:t>
            </w:r>
            <w:r w:rsidR="00682A56">
              <w:rPr>
                <w:rFonts w:ascii="Times New Roman" w:hAnsi="Times New Roman"/>
              </w:rPr>
              <w:t xml:space="preserve"> </w:t>
            </w:r>
            <w:r w:rsidRPr="00682A56">
              <w:rPr>
                <w:rFonts w:ascii="Times New Roman" w:hAnsi="Times New Roman"/>
              </w:rPr>
              <w:t>затраты</w:t>
            </w:r>
          </w:p>
        </w:tc>
        <w:tc>
          <w:tcPr>
            <w:tcW w:w="3284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Цена муниципального ко</w:t>
            </w:r>
            <w:r w:rsidRPr="00682A56">
              <w:rPr>
                <w:rFonts w:ascii="Times New Roman" w:hAnsi="Times New Roman"/>
              </w:rPr>
              <w:t>н</w:t>
            </w:r>
            <w:r w:rsidRPr="00682A56">
              <w:rPr>
                <w:rFonts w:ascii="Times New Roman" w:hAnsi="Times New Roman"/>
              </w:rPr>
              <w:t>тракта на покупку «Ящика для обращений граждан»</w:t>
            </w:r>
          </w:p>
        </w:tc>
        <w:tc>
          <w:tcPr>
            <w:tcW w:w="3284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0,69</w:t>
            </w:r>
          </w:p>
        </w:tc>
      </w:tr>
      <w:tr w:rsidR="00482F16" w:rsidRPr="00682A56" w:rsidTr="00973CEB">
        <w:tc>
          <w:tcPr>
            <w:tcW w:w="3284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Итого:</w:t>
            </w:r>
          </w:p>
        </w:tc>
        <w:tc>
          <w:tcPr>
            <w:tcW w:w="3284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284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0,69</w:t>
            </w:r>
          </w:p>
        </w:tc>
      </w:tr>
    </w:tbl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Издержки на реализацию рекомендации составят 0,69 тыс. руб. Финанс</w:t>
      </w:r>
      <w:r w:rsidRPr="00973CEB">
        <w:rPr>
          <w:rFonts w:ascii="Times New Roman" w:hAnsi="Times New Roman"/>
          <w:sz w:val="28"/>
        </w:rPr>
        <w:t>и</w:t>
      </w:r>
      <w:r w:rsidRPr="00973CEB">
        <w:rPr>
          <w:rFonts w:ascii="Times New Roman" w:hAnsi="Times New Roman"/>
          <w:sz w:val="28"/>
        </w:rPr>
        <w:t xml:space="preserve">рование мероприятия станет производиться из бюджета </w:t>
      </w:r>
      <w:r w:rsidRPr="00973CEB">
        <w:rPr>
          <w:rFonts w:ascii="Times New Roman" w:hAnsi="Times New Roman" w:cs="Times New Roman"/>
          <w:sz w:val="28"/>
        </w:rPr>
        <w:t>МО «Южно - Курил</w:t>
      </w:r>
      <w:r w:rsidRPr="00973CEB">
        <w:rPr>
          <w:rFonts w:ascii="Times New Roman" w:hAnsi="Times New Roman" w:cs="Times New Roman"/>
          <w:sz w:val="28"/>
        </w:rPr>
        <w:t>ь</w:t>
      </w:r>
      <w:r w:rsidRPr="00973CEB">
        <w:rPr>
          <w:rFonts w:ascii="Times New Roman" w:hAnsi="Times New Roman" w:cs="Times New Roman"/>
          <w:sz w:val="28"/>
        </w:rPr>
        <w:t>ский городской округ»</w:t>
      </w:r>
      <w:r w:rsidRPr="00973CEB">
        <w:rPr>
          <w:rFonts w:ascii="Times New Roman" w:hAnsi="Times New Roman"/>
          <w:sz w:val="28"/>
        </w:rPr>
        <w:t>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Экономическую оценку этому мероприятию пока дать сложно, так как итог станет известен в процессе функционирования «Ящика для обращений граждан».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Осуществление рекомендации по установке «Ящика для обращений гр</w:t>
      </w:r>
      <w:r w:rsidRPr="00973CEB">
        <w:rPr>
          <w:rFonts w:ascii="Times New Roman" w:hAnsi="Times New Roman"/>
          <w:sz w:val="28"/>
        </w:rPr>
        <w:t>а</w:t>
      </w:r>
      <w:r w:rsidRPr="00973CEB">
        <w:rPr>
          <w:rFonts w:ascii="Times New Roman" w:hAnsi="Times New Roman"/>
          <w:sz w:val="28"/>
        </w:rPr>
        <w:t>ждан» даст возможность:</w:t>
      </w:r>
    </w:p>
    <w:p w:rsidR="00482F16" w:rsidRPr="00973CEB" w:rsidRDefault="00482F16" w:rsidP="00482F16">
      <w:pPr>
        <w:pStyle w:val="af2"/>
        <w:numPr>
          <w:ilvl w:val="0"/>
          <w:numId w:val="30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lastRenderedPageBreak/>
        <w:t>нарастить качество и доступность муниципальных услуг;</w:t>
      </w:r>
    </w:p>
    <w:p w:rsidR="00482F16" w:rsidRPr="00973CEB" w:rsidRDefault="00482F16" w:rsidP="00482F16">
      <w:pPr>
        <w:pStyle w:val="af2"/>
        <w:numPr>
          <w:ilvl w:val="0"/>
          <w:numId w:val="30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гарантирует оперативный прием, учет и рассмотрение письменных обращений граждан и организаций, а также предложений по увеличению уро</w:t>
      </w:r>
      <w:r w:rsidRPr="00973CEB">
        <w:rPr>
          <w:rFonts w:ascii="Times New Roman" w:hAnsi="Times New Roman"/>
          <w:sz w:val="28"/>
        </w:rPr>
        <w:t>в</w:t>
      </w:r>
      <w:r w:rsidRPr="00973CEB">
        <w:rPr>
          <w:rFonts w:ascii="Times New Roman" w:hAnsi="Times New Roman"/>
          <w:sz w:val="28"/>
        </w:rPr>
        <w:t>ня качества осуществления деятельности муниципальными служащими;</w:t>
      </w:r>
    </w:p>
    <w:p w:rsidR="00482F16" w:rsidRPr="00973CEB" w:rsidRDefault="00482F16" w:rsidP="00482F16">
      <w:pPr>
        <w:pStyle w:val="af2"/>
        <w:numPr>
          <w:ilvl w:val="0"/>
          <w:numId w:val="30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ввести обратную связь с общественностью.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4. Организация «прямых линий» с населением</w:t>
      </w:r>
      <w:r w:rsidR="00682A56">
        <w:rPr>
          <w:rFonts w:ascii="Times New Roman" w:hAnsi="Times New Roman"/>
          <w:sz w:val="28"/>
        </w:rPr>
        <w:t>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Порекомендованное мероприятие не требует дополнительных издержек, так как рабочее место уже оборудовано, и работники, обеспечивающие работу «прямой линии», будут делать свою работу согласно распорядку.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 xml:space="preserve">Организация службы «прямых линий» с </w:t>
      </w:r>
      <w:r w:rsidRPr="00973CEB">
        <w:rPr>
          <w:rFonts w:ascii="Times New Roman" w:hAnsi="Times New Roman" w:cs="Times New Roman"/>
          <w:sz w:val="28"/>
        </w:rPr>
        <w:t>Администрацией МО «Южно - Курильский городской округ»</w:t>
      </w:r>
      <w:r w:rsidRPr="00973CEB">
        <w:rPr>
          <w:rFonts w:ascii="Times New Roman" w:hAnsi="Times New Roman"/>
          <w:sz w:val="28"/>
        </w:rPr>
        <w:t xml:space="preserve"> даст возможность:</w:t>
      </w:r>
    </w:p>
    <w:p w:rsidR="00482F16" w:rsidRPr="00973CEB" w:rsidRDefault="00482F16" w:rsidP="00482F16">
      <w:pPr>
        <w:pStyle w:val="af2"/>
        <w:numPr>
          <w:ilvl w:val="0"/>
          <w:numId w:val="3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нарастить качество и доступность услуг, оказываемых населению администрацией;</w:t>
      </w:r>
    </w:p>
    <w:p w:rsidR="00482F16" w:rsidRPr="00973CEB" w:rsidRDefault="00482F16" w:rsidP="00482F16">
      <w:pPr>
        <w:pStyle w:val="af2"/>
        <w:numPr>
          <w:ilvl w:val="0"/>
          <w:numId w:val="3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 xml:space="preserve">эффективно анализировать обращения жителей </w:t>
      </w:r>
      <w:r w:rsidRPr="00973CEB">
        <w:rPr>
          <w:rFonts w:ascii="Times New Roman" w:hAnsi="Times New Roman" w:cs="Times New Roman"/>
          <w:sz w:val="28"/>
        </w:rPr>
        <w:t>МО «Южно - К</w:t>
      </w:r>
      <w:r w:rsidRPr="00973CEB">
        <w:rPr>
          <w:rFonts w:ascii="Times New Roman" w:hAnsi="Times New Roman" w:cs="Times New Roman"/>
          <w:sz w:val="28"/>
        </w:rPr>
        <w:t>у</w:t>
      </w:r>
      <w:r w:rsidRPr="00973CEB">
        <w:rPr>
          <w:rFonts w:ascii="Times New Roman" w:hAnsi="Times New Roman" w:cs="Times New Roman"/>
          <w:sz w:val="28"/>
        </w:rPr>
        <w:t>рильский городской округ»</w:t>
      </w:r>
      <w:r w:rsidRPr="00973CEB">
        <w:rPr>
          <w:rFonts w:ascii="Times New Roman" w:hAnsi="Times New Roman"/>
          <w:sz w:val="28"/>
        </w:rPr>
        <w:t>;</w:t>
      </w:r>
    </w:p>
    <w:p w:rsidR="00482F16" w:rsidRPr="00973CEB" w:rsidRDefault="00482F16" w:rsidP="00482F16">
      <w:pPr>
        <w:pStyle w:val="af2"/>
        <w:numPr>
          <w:ilvl w:val="0"/>
          <w:numId w:val="3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оповещать управляющих администрац</w:t>
      </w:r>
      <w:proofErr w:type="gramStart"/>
      <w:r w:rsidRPr="00973CEB">
        <w:rPr>
          <w:rFonts w:ascii="Times New Roman" w:hAnsi="Times New Roman"/>
          <w:sz w:val="28"/>
        </w:rPr>
        <w:t>ии о о</w:t>
      </w:r>
      <w:proofErr w:type="gramEnd"/>
      <w:r w:rsidRPr="00973CEB">
        <w:rPr>
          <w:rFonts w:ascii="Times New Roman" w:hAnsi="Times New Roman"/>
          <w:sz w:val="28"/>
        </w:rPr>
        <w:t>собенно острых вопр</w:t>
      </w:r>
      <w:r w:rsidRPr="00973CEB">
        <w:rPr>
          <w:rFonts w:ascii="Times New Roman" w:hAnsi="Times New Roman"/>
          <w:sz w:val="28"/>
        </w:rPr>
        <w:t>о</w:t>
      </w:r>
      <w:r w:rsidRPr="00973CEB">
        <w:rPr>
          <w:rFonts w:ascii="Times New Roman" w:hAnsi="Times New Roman"/>
          <w:sz w:val="28"/>
        </w:rPr>
        <w:t>сах, появляющихся у населения;</w:t>
      </w:r>
    </w:p>
    <w:p w:rsidR="00482F16" w:rsidRPr="00973CEB" w:rsidRDefault="00482F16" w:rsidP="00482F16">
      <w:pPr>
        <w:pStyle w:val="af2"/>
        <w:numPr>
          <w:ilvl w:val="0"/>
          <w:numId w:val="3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нарастить доверие граждан к институту власти.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5. Повышение квалификации муниципальных служащих по организации работы с населением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 xml:space="preserve">Для проведения повышения квалификации сотрудников следует купить канцелярские принадлежности (таблица </w:t>
      </w:r>
      <w:r w:rsidR="00682A56">
        <w:rPr>
          <w:rFonts w:ascii="Times New Roman" w:hAnsi="Times New Roman"/>
          <w:sz w:val="28"/>
        </w:rPr>
        <w:t>15</w:t>
      </w:r>
      <w:r w:rsidRPr="00973CEB">
        <w:rPr>
          <w:rFonts w:ascii="Times New Roman" w:hAnsi="Times New Roman"/>
          <w:sz w:val="28"/>
        </w:rPr>
        <w:t>).</w:t>
      </w:r>
    </w:p>
    <w:p w:rsidR="00682A56" w:rsidRPr="00682A56" w:rsidRDefault="00482F16" w:rsidP="00682A56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682A56">
        <w:rPr>
          <w:rFonts w:ascii="Times New Roman" w:hAnsi="Times New Roman"/>
          <w:b/>
          <w:sz w:val="24"/>
        </w:rPr>
        <w:t xml:space="preserve">Таблица </w:t>
      </w:r>
      <w:r w:rsidR="00682A56" w:rsidRPr="00682A56">
        <w:rPr>
          <w:rFonts w:ascii="Times New Roman" w:hAnsi="Times New Roman"/>
          <w:b/>
          <w:sz w:val="24"/>
        </w:rPr>
        <w:t>15</w:t>
      </w:r>
    </w:p>
    <w:p w:rsidR="00482F16" w:rsidRPr="00682A56" w:rsidRDefault="00482F16" w:rsidP="00682A5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82A56">
        <w:rPr>
          <w:rFonts w:ascii="Times New Roman" w:hAnsi="Times New Roman"/>
          <w:b/>
          <w:sz w:val="24"/>
        </w:rPr>
        <w:t>Начальная (максимальная) цена контракта на приобретение ка</w:t>
      </w:r>
      <w:r w:rsidRPr="00682A56">
        <w:rPr>
          <w:rFonts w:ascii="Times New Roman" w:hAnsi="Times New Roman"/>
          <w:b/>
          <w:sz w:val="24"/>
        </w:rPr>
        <w:t>н</w:t>
      </w:r>
      <w:r w:rsidRPr="00682A56">
        <w:rPr>
          <w:rFonts w:ascii="Times New Roman" w:hAnsi="Times New Roman"/>
          <w:b/>
          <w:sz w:val="24"/>
        </w:rPr>
        <w:t>целярских принадлежностей для обучающих семинаров-практикумов</w:t>
      </w:r>
    </w:p>
    <w:tbl>
      <w:tblPr>
        <w:tblStyle w:val="af7"/>
        <w:tblW w:w="9850" w:type="dxa"/>
        <w:tblLook w:val="04A0"/>
      </w:tblPr>
      <w:tblGrid>
        <w:gridCol w:w="1970"/>
        <w:gridCol w:w="1970"/>
        <w:gridCol w:w="1970"/>
        <w:gridCol w:w="1970"/>
        <w:gridCol w:w="1970"/>
      </w:tblGrid>
      <w:tr w:rsidR="00482F16" w:rsidRPr="00682A56" w:rsidTr="00682A56">
        <w:trPr>
          <w:tblHeader/>
        </w:trPr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Наименование товара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82A56">
              <w:rPr>
                <w:rFonts w:ascii="Times New Roman" w:hAnsi="Times New Roman"/>
                <w:b/>
              </w:rPr>
              <w:t>Ед</w:t>
            </w:r>
            <w:proofErr w:type="gramStart"/>
            <w:r w:rsidRPr="00682A56">
              <w:rPr>
                <w:rFonts w:ascii="Times New Roman" w:hAnsi="Times New Roman"/>
                <w:b/>
              </w:rPr>
              <w:t>.и</w:t>
            </w:r>
            <w:proofErr w:type="gramEnd"/>
            <w:r w:rsidRPr="00682A56">
              <w:rPr>
                <w:rFonts w:ascii="Times New Roman" w:hAnsi="Times New Roman"/>
                <w:b/>
              </w:rPr>
              <w:t>зм</w:t>
            </w:r>
            <w:proofErr w:type="spellEnd"/>
            <w:r w:rsidRPr="00682A56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Кол-во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Цена, руб. за ед.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Сумма, тыс. руб.</w:t>
            </w:r>
          </w:p>
        </w:tc>
      </w:tr>
      <w:tr w:rsidR="00482F16" w:rsidRPr="00682A56" w:rsidTr="00682A56">
        <w:trPr>
          <w:tblHeader/>
        </w:trPr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5</w:t>
            </w:r>
          </w:p>
        </w:tc>
      </w:tr>
      <w:tr w:rsidR="00482F16" w:rsidRPr="00682A56" w:rsidTr="00973CEB"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Картридж для принтера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шт.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1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1870.00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1,87</w:t>
            </w:r>
          </w:p>
        </w:tc>
      </w:tr>
      <w:tr w:rsidR="00482F16" w:rsidRPr="00682A56" w:rsidTr="00973CEB"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Папка файловая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шт.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9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84,00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0,756</w:t>
            </w:r>
          </w:p>
        </w:tc>
      </w:tr>
      <w:tr w:rsidR="00482F16" w:rsidRPr="00682A56" w:rsidTr="00973CEB"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Файл-вкладыш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шт.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90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1,5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0,135</w:t>
            </w:r>
          </w:p>
        </w:tc>
      </w:tr>
      <w:tr w:rsidR="00482F16" w:rsidRPr="00682A56" w:rsidTr="00973CEB"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Тетрадь общая 96 листов А5, клетка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шт.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3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10.00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0,03</w:t>
            </w:r>
          </w:p>
        </w:tc>
      </w:tr>
      <w:tr w:rsidR="00482F16" w:rsidRPr="00682A56" w:rsidTr="00973CEB"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Офисная бумага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Шт.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1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109.00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0.109</w:t>
            </w:r>
          </w:p>
        </w:tc>
      </w:tr>
      <w:tr w:rsidR="00482F16" w:rsidRPr="00682A56" w:rsidTr="00973CEB"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lastRenderedPageBreak/>
              <w:t>Итого:</w: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70" w:type="dxa"/>
          </w:tcPr>
          <w:p w:rsidR="00482F16" w:rsidRPr="00682A56" w:rsidRDefault="00682A5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  <w:noProof/>
                <w:lang w:eastAsia="ru-RU"/>
              </w:rPr>
              <w:pict>
                <v:rect id="_x0000_s1035" style="position:absolute;left:0;text-align:left;margin-left:78.65pt;margin-top:-65.2pt;width:212.55pt;height:20.55pt;z-index:251668480;mso-position-horizontal-relative:text;mso-position-vertical-relative:text" strokecolor="white [3212]">
                  <v:textbox>
                    <w:txbxContent>
                      <w:p w:rsidR="00973CEB" w:rsidRPr="00682A56" w:rsidRDefault="00973CEB" w:rsidP="00682A56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682A56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Продолжение таблицы </w:t>
                        </w:r>
                        <w:r w:rsidR="00682A56" w:rsidRPr="00682A56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15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7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2,90</w:t>
            </w:r>
          </w:p>
        </w:tc>
      </w:tr>
    </w:tbl>
    <w:p w:rsidR="00482F16" w:rsidRPr="00973CEB" w:rsidRDefault="00482F16" w:rsidP="00482F1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Начальная максимальная цена контракта составит 2,9 тыс. руб.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 xml:space="preserve">В таблице </w:t>
      </w:r>
      <w:r w:rsidR="00682A56">
        <w:rPr>
          <w:rFonts w:ascii="Times New Roman" w:hAnsi="Times New Roman"/>
          <w:sz w:val="28"/>
        </w:rPr>
        <w:t>16</w:t>
      </w:r>
      <w:r w:rsidRPr="00973CEB">
        <w:rPr>
          <w:rFonts w:ascii="Times New Roman" w:hAnsi="Times New Roman"/>
          <w:sz w:val="28"/>
        </w:rPr>
        <w:t xml:space="preserve"> рассчитаны расходы на выплату денежных вознагражд</w:t>
      </w:r>
      <w:r w:rsidRPr="00973CEB">
        <w:rPr>
          <w:rFonts w:ascii="Times New Roman" w:hAnsi="Times New Roman"/>
          <w:sz w:val="28"/>
        </w:rPr>
        <w:t>е</w:t>
      </w:r>
      <w:r w:rsidRPr="00973CEB">
        <w:rPr>
          <w:rFonts w:ascii="Times New Roman" w:hAnsi="Times New Roman"/>
          <w:sz w:val="28"/>
        </w:rPr>
        <w:t>ний сотрудникам, проводящим обучение.</w:t>
      </w:r>
    </w:p>
    <w:p w:rsidR="00682A56" w:rsidRPr="00682A56" w:rsidRDefault="00482F16" w:rsidP="00682A56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</w:rPr>
      </w:pPr>
      <w:r w:rsidRPr="00682A56">
        <w:rPr>
          <w:rFonts w:ascii="Times New Roman" w:hAnsi="Times New Roman"/>
          <w:b/>
          <w:sz w:val="24"/>
        </w:rPr>
        <w:t xml:space="preserve">Таблица </w:t>
      </w:r>
      <w:r w:rsidR="00682A56" w:rsidRPr="00682A56">
        <w:rPr>
          <w:rFonts w:ascii="Times New Roman" w:hAnsi="Times New Roman"/>
          <w:b/>
          <w:sz w:val="24"/>
        </w:rPr>
        <w:t>16</w:t>
      </w:r>
    </w:p>
    <w:p w:rsidR="00482F16" w:rsidRPr="00682A56" w:rsidRDefault="00482F16" w:rsidP="00682A5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82A56">
        <w:rPr>
          <w:rFonts w:ascii="Times New Roman" w:hAnsi="Times New Roman"/>
          <w:b/>
          <w:sz w:val="24"/>
        </w:rPr>
        <w:t>Расходы на выплату денежных вознаграждений сотрудн</w:t>
      </w:r>
      <w:r w:rsidRPr="00682A56">
        <w:rPr>
          <w:rFonts w:ascii="Times New Roman" w:hAnsi="Times New Roman"/>
          <w:b/>
          <w:sz w:val="24"/>
        </w:rPr>
        <w:t>и</w:t>
      </w:r>
      <w:r w:rsidRPr="00682A56">
        <w:rPr>
          <w:rFonts w:ascii="Times New Roman" w:hAnsi="Times New Roman"/>
          <w:b/>
          <w:sz w:val="24"/>
        </w:rPr>
        <w:t>кам, проводящим обучение</w:t>
      </w:r>
    </w:p>
    <w:tbl>
      <w:tblPr>
        <w:tblStyle w:val="af7"/>
        <w:tblW w:w="10075" w:type="dxa"/>
        <w:tblLook w:val="04A0"/>
      </w:tblPr>
      <w:tblGrid>
        <w:gridCol w:w="2244"/>
        <w:gridCol w:w="1938"/>
        <w:gridCol w:w="1960"/>
        <w:gridCol w:w="1969"/>
        <w:gridCol w:w="1964"/>
      </w:tblGrid>
      <w:tr w:rsidR="00482F16" w:rsidRPr="00682A56" w:rsidTr="00973CEB">
        <w:tc>
          <w:tcPr>
            <w:tcW w:w="2244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Сотрудник</w:t>
            </w:r>
          </w:p>
        </w:tc>
        <w:tc>
          <w:tcPr>
            <w:tcW w:w="1938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Кол-во</w:t>
            </w:r>
          </w:p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1960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Кол-во часов переработки 1 сотрудника за все время</w:t>
            </w:r>
          </w:p>
        </w:tc>
        <w:tc>
          <w:tcPr>
            <w:tcW w:w="1969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682A56">
              <w:rPr>
                <w:rFonts w:ascii="Times New Roman" w:hAnsi="Times New Roman"/>
                <w:b/>
              </w:rPr>
              <w:t>Денежное</w:t>
            </w:r>
            <w:proofErr w:type="gramEnd"/>
            <w:r w:rsidRPr="00682A5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82A56">
              <w:rPr>
                <w:rFonts w:ascii="Times New Roman" w:hAnsi="Times New Roman"/>
                <w:b/>
              </w:rPr>
              <w:t>во</w:t>
            </w:r>
            <w:r w:rsidRPr="00682A56">
              <w:rPr>
                <w:rFonts w:ascii="Times New Roman" w:hAnsi="Times New Roman"/>
                <w:b/>
              </w:rPr>
              <w:t>з</w:t>
            </w:r>
            <w:r w:rsidRPr="00682A56">
              <w:rPr>
                <w:rFonts w:ascii="Times New Roman" w:hAnsi="Times New Roman"/>
                <w:b/>
              </w:rPr>
              <w:t>нагр</w:t>
            </w:r>
            <w:proofErr w:type="spellEnd"/>
            <w:r w:rsidRPr="00682A56">
              <w:rPr>
                <w:rFonts w:ascii="Times New Roman" w:hAnsi="Times New Roman"/>
                <w:b/>
              </w:rPr>
              <w:t>. за 1 час переработки 1 сотруднику, тыс. руб.</w:t>
            </w:r>
          </w:p>
        </w:tc>
        <w:tc>
          <w:tcPr>
            <w:tcW w:w="1964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Сумма прем</w:t>
            </w:r>
            <w:r w:rsidRPr="00682A56">
              <w:rPr>
                <w:rFonts w:ascii="Times New Roman" w:hAnsi="Times New Roman"/>
                <w:b/>
              </w:rPr>
              <w:t>и</w:t>
            </w:r>
            <w:r w:rsidRPr="00682A56">
              <w:rPr>
                <w:rFonts w:ascii="Times New Roman" w:hAnsi="Times New Roman"/>
                <w:b/>
              </w:rPr>
              <w:t>альных выплат 1 сотруднику за все время, тыс. руб.</w:t>
            </w:r>
          </w:p>
        </w:tc>
      </w:tr>
      <w:tr w:rsidR="00482F16" w:rsidRPr="00973CEB" w:rsidTr="00973CEB">
        <w:tc>
          <w:tcPr>
            <w:tcW w:w="2244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Оператор</w:t>
            </w:r>
          </w:p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информационных</w:t>
            </w:r>
          </w:p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систем</w:t>
            </w:r>
          </w:p>
        </w:tc>
        <w:tc>
          <w:tcPr>
            <w:tcW w:w="1938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1</w:t>
            </w:r>
          </w:p>
        </w:tc>
        <w:tc>
          <w:tcPr>
            <w:tcW w:w="196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36</w:t>
            </w:r>
          </w:p>
        </w:tc>
        <w:tc>
          <w:tcPr>
            <w:tcW w:w="1969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0,25</w:t>
            </w:r>
          </w:p>
        </w:tc>
        <w:tc>
          <w:tcPr>
            <w:tcW w:w="1964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9,00</w:t>
            </w:r>
          </w:p>
        </w:tc>
      </w:tr>
      <w:tr w:rsidR="00482F16" w:rsidRPr="00973CEB" w:rsidTr="00973CEB">
        <w:tc>
          <w:tcPr>
            <w:tcW w:w="2244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Инспектор по д</w:t>
            </w:r>
            <w:r w:rsidRPr="00682A56">
              <w:rPr>
                <w:rFonts w:ascii="Times New Roman" w:hAnsi="Times New Roman"/>
              </w:rPr>
              <w:t>о</w:t>
            </w:r>
            <w:r w:rsidRPr="00682A56">
              <w:rPr>
                <w:rFonts w:ascii="Times New Roman" w:hAnsi="Times New Roman"/>
              </w:rPr>
              <w:t>кументообороту</w:t>
            </w:r>
          </w:p>
        </w:tc>
        <w:tc>
          <w:tcPr>
            <w:tcW w:w="1938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1</w:t>
            </w:r>
          </w:p>
        </w:tc>
        <w:tc>
          <w:tcPr>
            <w:tcW w:w="196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36</w:t>
            </w:r>
          </w:p>
        </w:tc>
        <w:tc>
          <w:tcPr>
            <w:tcW w:w="1969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0,23</w:t>
            </w:r>
          </w:p>
        </w:tc>
        <w:tc>
          <w:tcPr>
            <w:tcW w:w="1964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8,28</w:t>
            </w:r>
          </w:p>
        </w:tc>
      </w:tr>
      <w:tr w:rsidR="00482F16" w:rsidRPr="00973CEB" w:rsidTr="00973CEB">
        <w:tc>
          <w:tcPr>
            <w:tcW w:w="2244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Итого:</w:t>
            </w:r>
          </w:p>
        </w:tc>
        <w:tc>
          <w:tcPr>
            <w:tcW w:w="1938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6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69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64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17,28</w:t>
            </w:r>
          </w:p>
        </w:tc>
      </w:tr>
    </w:tbl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Расходы на выплату денежных вознаграждений сотрудникам, провод</w:t>
      </w:r>
      <w:r w:rsidRPr="00973CEB">
        <w:rPr>
          <w:rFonts w:ascii="Times New Roman" w:hAnsi="Times New Roman"/>
          <w:sz w:val="28"/>
        </w:rPr>
        <w:t>я</w:t>
      </w:r>
      <w:r w:rsidRPr="00973CEB">
        <w:rPr>
          <w:rFonts w:ascii="Times New Roman" w:hAnsi="Times New Roman"/>
          <w:sz w:val="28"/>
        </w:rPr>
        <w:t>щим обучение, составят 17,28 тыс. руб.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 xml:space="preserve">Далее необходимо привести общие затраты (таблица </w:t>
      </w:r>
      <w:r w:rsidR="00682A56">
        <w:rPr>
          <w:rFonts w:ascii="Times New Roman" w:hAnsi="Times New Roman"/>
          <w:sz w:val="28"/>
        </w:rPr>
        <w:t>17</w:t>
      </w:r>
      <w:r w:rsidRPr="00973CEB">
        <w:rPr>
          <w:rFonts w:ascii="Times New Roman" w:hAnsi="Times New Roman"/>
          <w:sz w:val="28"/>
        </w:rPr>
        <w:t>)</w:t>
      </w:r>
    </w:p>
    <w:p w:rsidR="00682A56" w:rsidRPr="00682A56" w:rsidRDefault="00482F16" w:rsidP="00682A56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</w:rPr>
      </w:pPr>
      <w:r w:rsidRPr="00682A56">
        <w:rPr>
          <w:rFonts w:ascii="Times New Roman" w:hAnsi="Times New Roman"/>
          <w:b/>
          <w:sz w:val="24"/>
        </w:rPr>
        <w:t xml:space="preserve">Таблица </w:t>
      </w:r>
      <w:r w:rsidR="00682A56" w:rsidRPr="00682A56">
        <w:rPr>
          <w:rFonts w:ascii="Times New Roman" w:hAnsi="Times New Roman"/>
          <w:b/>
          <w:sz w:val="24"/>
        </w:rPr>
        <w:t>17</w:t>
      </w:r>
    </w:p>
    <w:p w:rsidR="00482F16" w:rsidRPr="00682A56" w:rsidRDefault="00482F16" w:rsidP="00682A5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82A56">
        <w:rPr>
          <w:rFonts w:ascii="Times New Roman" w:hAnsi="Times New Roman"/>
          <w:b/>
          <w:sz w:val="24"/>
        </w:rPr>
        <w:t>Общие затраты на реализацию мероприятия</w:t>
      </w:r>
    </w:p>
    <w:tbl>
      <w:tblPr>
        <w:tblStyle w:val="af7"/>
        <w:tblW w:w="9854" w:type="dxa"/>
        <w:tblLook w:val="04A0"/>
      </w:tblPr>
      <w:tblGrid>
        <w:gridCol w:w="817"/>
        <w:gridCol w:w="1843"/>
        <w:gridCol w:w="4730"/>
        <w:gridCol w:w="2464"/>
      </w:tblGrid>
      <w:tr w:rsidR="00482F16" w:rsidRPr="00682A56" w:rsidTr="00973CEB">
        <w:tc>
          <w:tcPr>
            <w:tcW w:w="817" w:type="dxa"/>
          </w:tcPr>
          <w:p w:rsidR="00482F16" w:rsidRPr="00682A56" w:rsidRDefault="00682A5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№</w:t>
            </w:r>
          </w:p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682A56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682A56">
              <w:rPr>
                <w:rFonts w:ascii="Times New Roman" w:hAnsi="Times New Roman"/>
                <w:b/>
              </w:rPr>
              <w:t>/</w:t>
            </w:r>
            <w:proofErr w:type="spellStart"/>
            <w:r w:rsidRPr="00682A56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1843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Вид</w:t>
            </w:r>
            <w:r w:rsidR="00682A56" w:rsidRPr="00682A56">
              <w:rPr>
                <w:rFonts w:ascii="Times New Roman" w:hAnsi="Times New Roman"/>
                <w:b/>
              </w:rPr>
              <w:t xml:space="preserve"> </w:t>
            </w:r>
            <w:r w:rsidRPr="00682A56">
              <w:rPr>
                <w:rFonts w:ascii="Times New Roman" w:hAnsi="Times New Roman"/>
                <w:b/>
              </w:rPr>
              <w:t>затрат</w:t>
            </w:r>
          </w:p>
        </w:tc>
        <w:tc>
          <w:tcPr>
            <w:tcW w:w="4730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Статья расходов</w:t>
            </w:r>
          </w:p>
        </w:tc>
        <w:tc>
          <w:tcPr>
            <w:tcW w:w="2464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Сумма, тыс. руб.</w:t>
            </w:r>
          </w:p>
        </w:tc>
      </w:tr>
      <w:tr w:rsidR="00482F16" w:rsidRPr="00682A56" w:rsidTr="00973CEB">
        <w:tc>
          <w:tcPr>
            <w:tcW w:w="817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Текущие</w:t>
            </w:r>
            <w:r w:rsidR="00682A56">
              <w:rPr>
                <w:rFonts w:ascii="Times New Roman" w:hAnsi="Times New Roman"/>
              </w:rPr>
              <w:t xml:space="preserve"> </w:t>
            </w:r>
            <w:r w:rsidRPr="00682A56">
              <w:rPr>
                <w:rFonts w:ascii="Times New Roman" w:hAnsi="Times New Roman"/>
              </w:rPr>
              <w:t>затраты</w:t>
            </w:r>
          </w:p>
        </w:tc>
        <w:tc>
          <w:tcPr>
            <w:tcW w:w="473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Цена муниципального контракта на прио</w:t>
            </w:r>
            <w:r w:rsidRPr="00682A56">
              <w:rPr>
                <w:rFonts w:ascii="Times New Roman" w:hAnsi="Times New Roman"/>
              </w:rPr>
              <w:t>б</w:t>
            </w:r>
            <w:r w:rsidRPr="00682A56">
              <w:rPr>
                <w:rFonts w:ascii="Times New Roman" w:hAnsi="Times New Roman"/>
              </w:rPr>
              <w:t>ретение канцелярских принадлежностей</w:t>
            </w:r>
          </w:p>
        </w:tc>
        <w:tc>
          <w:tcPr>
            <w:tcW w:w="2464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2,90</w:t>
            </w:r>
          </w:p>
        </w:tc>
      </w:tr>
      <w:tr w:rsidR="00482F16" w:rsidRPr="00682A56" w:rsidTr="00973CEB">
        <w:tc>
          <w:tcPr>
            <w:tcW w:w="817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2.</w:t>
            </w:r>
          </w:p>
        </w:tc>
        <w:tc>
          <w:tcPr>
            <w:tcW w:w="1843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Текущие</w:t>
            </w:r>
            <w:r w:rsidR="00682A56">
              <w:rPr>
                <w:rFonts w:ascii="Times New Roman" w:hAnsi="Times New Roman"/>
              </w:rPr>
              <w:t xml:space="preserve"> </w:t>
            </w:r>
            <w:r w:rsidRPr="00682A56">
              <w:rPr>
                <w:rFonts w:ascii="Times New Roman" w:hAnsi="Times New Roman"/>
              </w:rPr>
              <w:t>затраты</w:t>
            </w:r>
          </w:p>
        </w:tc>
        <w:tc>
          <w:tcPr>
            <w:tcW w:w="4730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Расходы на выплату денежных вознагра</w:t>
            </w:r>
            <w:r w:rsidRPr="00682A56">
              <w:rPr>
                <w:rFonts w:ascii="Times New Roman" w:hAnsi="Times New Roman"/>
              </w:rPr>
              <w:t>ж</w:t>
            </w:r>
            <w:r w:rsidRPr="00682A56">
              <w:rPr>
                <w:rFonts w:ascii="Times New Roman" w:hAnsi="Times New Roman"/>
              </w:rPr>
              <w:t>дений сотрудникам проводящим обучение</w:t>
            </w:r>
          </w:p>
        </w:tc>
        <w:tc>
          <w:tcPr>
            <w:tcW w:w="2464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17,28</w:t>
            </w:r>
          </w:p>
        </w:tc>
      </w:tr>
      <w:tr w:rsidR="00482F16" w:rsidRPr="00682A56" w:rsidTr="00973CEB">
        <w:tc>
          <w:tcPr>
            <w:tcW w:w="7390" w:type="dxa"/>
            <w:gridSpan w:val="3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Итого:</w:t>
            </w:r>
          </w:p>
        </w:tc>
        <w:tc>
          <w:tcPr>
            <w:tcW w:w="2464" w:type="dxa"/>
          </w:tcPr>
          <w:p w:rsidR="00482F16" w:rsidRPr="00682A56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2A56">
              <w:rPr>
                <w:rFonts w:ascii="Times New Roman" w:hAnsi="Times New Roman"/>
              </w:rPr>
              <w:t>20,18</w:t>
            </w:r>
          </w:p>
        </w:tc>
      </w:tr>
    </w:tbl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Издержки на реализацию рекомендации составят 20,18 тыс</w:t>
      </w:r>
      <w:proofErr w:type="gramStart"/>
      <w:r w:rsidRPr="00973CEB">
        <w:rPr>
          <w:rFonts w:ascii="Times New Roman" w:hAnsi="Times New Roman"/>
          <w:sz w:val="28"/>
        </w:rPr>
        <w:t>.р</w:t>
      </w:r>
      <w:proofErr w:type="gramEnd"/>
      <w:r w:rsidRPr="00973CEB">
        <w:rPr>
          <w:rFonts w:ascii="Times New Roman" w:hAnsi="Times New Roman"/>
          <w:sz w:val="28"/>
        </w:rPr>
        <w:t>уб.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 xml:space="preserve">Субсидирование мероприятия станет производиться из бюджета </w:t>
      </w:r>
      <w:r w:rsidRPr="00973CEB">
        <w:rPr>
          <w:rFonts w:ascii="Times New Roman" w:hAnsi="Times New Roman" w:cs="Times New Roman"/>
          <w:sz w:val="28"/>
        </w:rPr>
        <w:t>МО «Южно - Курильский городской округ»</w:t>
      </w:r>
      <w:r w:rsidRPr="00973CEB">
        <w:rPr>
          <w:rFonts w:ascii="Times New Roman" w:hAnsi="Times New Roman"/>
          <w:sz w:val="28"/>
        </w:rPr>
        <w:t>. Статья расходов бюджета: Функциониров</w:t>
      </w:r>
      <w:r w:rsidRPr="00973CEB">
        <w:rPr>
          <w:rFonts w:ascii="Times New Roman" w:hAnsi="Times New Roman"/>
          <w:sz w:val="28"/>
        </w:rPr>
        <w:t>а</w:t>
      </w:r>
      <w:r w:rsidRPr="00973CEB">
        <w:rPr>
          <w:rFonts w:ascii="Times New Roman" w:hAnsi="Times New Roman"/>
          <w:sz w:val="28"/>
        </w:rPr>
        <w:t>ние местных администраций.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Время на прохождение документа до исполнителя укоротится на тр</w:t>
      </w:r>
      <w:r w:rsidRPr="00973CEB">
        <w:rPr>
          <w:rFonts w:ascii="Times New Roman" w:hAnsi="Times New Roman"/>
          <w:sz w:val="28"/>
        </w:rPr>
        <w:t>и</w:t>
      </w:r>
      <w:r w:rsidRPr="00973CEB">
        <w:rPr>
          <w:rFonts w:ascii="Times New Roman" w:hAnsi="Times New Roman"/>
          <w:sz w:val="28"/>
        </w:rPr>
        <w:t xml:space="preserve">дцать процентов при условии выполнения обучающих семинаров-практикумов с сотрудниками </w:t>
      </w:r>
      <w:r w:rsidRPr="00973CEB">
        <w:rPr>
          <w:rFonts w:ascii="Times New Roman" w:hAnsi="Times New Roman" w:cs="Times New Roman"/>
          <w:sz w:val="28"/>
        </w:rPr>
        <w:t>Администрацией МО «Южно - Курильский городской округ»</w:t>
      </w:r>
      <w:r w:rsidRPr="00973CEB">
        <w:rPr>
          <w:rFonts w:ascii="Times New Roman" w:hAnsi="Times New Roman"/>
          <w:sz w:val="28"/>
        </w:rPr>
        <w:t xml:space="preserve">, время на прохождение документа до исполнителя </w:t>
      </w:r>
      <w:r w:rsidRPr="00973CEB">
        <w:rPr>
          <w:rFonts w:ascii="Times New Roman" w:hAnsi="Times New Roman"/>
          <w:sz w:val="28"/>
        </w:rPr>
        <w:lastRenderedPageBreak/>
        <w:t>укоротится, и исполнитель в тот же день имеет возможность приступать к рассмотрению обращения.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Рекомендация по способу организации выполнения обучающих семин</w:t>
      </w:r>
      <w:r w:rsidRPr="00973CEB">
        <w:rPr>
          <w:rFonts w:ascii="Times New Roman" w:hAnsi="Times New Roman"/>
          <w:sz w:val="28"/>
        </w:rPr>
        <w:t>а</w:t>
      </w:r>
      <w:r w:rsidRPr="00973CEB">
        <w:rPr>
          <w:rFonts w:ascii="Times New Roman" w:hAnsi="Times New Roman"/>
          <w:sz w:val="28"/>
        </w:rPr>
        <w:t xml:space="preserve">ров-практикумов с муниципальными служащими </w:t>
      </w:r>
      <w:r w:rsidRPr="00973CEB">
        <w:rPr>
          <w:rFonts w:ascii="Times New Roman" w:hAnsi="Times New Roman" w:cs="Times New Roman"/>
          <w:sz w:val="28"/>
        </w:rPr>
        <w:t>МО «Южно - Курильский г</w:t>
      </w:r>
      <w:r w:rsidRPr="00973CEB">
        <w:rPr>
          <w:rFonts w:ascii="Times New Roman" w:hAnsi="Times New Roman" w:cs="Times New Roman"/>
          <w:sz w:val="28"/>
        </w:rPr>
        <w:t>о</w:t>
      </w:r>
      <w:r w:rsidRPr="00973CEB">
        <w:rPr>
          <w:rFonts w:ascii="Times New Roman" w:hAnsi="Times New Roman" w:cs="Times New Roman"/>
          <w:sz w:val="28"/>
        </w:rPr>
        <w:t>родской округ»</w:t>
      </w:r>
      <w:r w:rsidRPr="00973CEB">
        <w:rPr>
          <w:rFonts w:ascii="Times New Roman" w:hAnsi="Times New Roman"/>
          <w:sz w:val="28"/>
        </w:rPr>
        <w:t xml:space="preserve"> даст возможность:</w:t>
      </w:r>
    </w:p>
    <w:p w:rsidR="00482F16" w:rsidRPr="00973CEB" w:rsidRDefault="00482F16" w:rsidP="00482F16">
      <w:pPr>
        <w:pStyle w:val="af2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нарастить эффективность в работе служащих, у которых в мног</w:t>
      </w:r>
      <w:r w:rsidRPr="00973CEB">
        <w:rPr>
          <w:rFonts w:ascii="Times New Roman" w:hAnsi="Times New Roman"/>
          <w:sz w:val="28"/>
        </w:rPr>
        <w:t>о</w:t>
      </w:r>
      <w:r w:rsidRPr="00973CEB">
        <w:rPr>
          <w:rFonts w:ascii="Times New Roman" w:hAnsi="Times New Roman"/>
          <w:sz w:val="28"/>
        </w:rPr>
        <w:t>функциональных обязанностях учитывается ответственность за ведение док</w:t>
      </w:r>
      <w:r w:rsidRPr="00973CEB">
        <w:rPr>
          <w:rFonts w:ascii="Times New Roman" w:hAnsi="Times New Roman"/>
          <w:sz w:val="28"/>
        </w:rPr>
        <w:t>у</w:t>
      </w:r>
      <w:r w:rsidRPr="00973CEB">
        <w:rPr>
          <w:rFonts w:ascii="Times New Roman" w:hAnsi="Times New Roman"/>
          <w:sz w:val="28"/>
        </w:rPr>
        <w:t xml:space="preserve">ментооборота и информационное сопровождение деятельности </w:t>
      </w:r>
      <w:r w:rsidRPr="00973CEB">
        <w:rPr>
          <w:rFonts w:ascii="Times New Roman" w:hAnsi="Times New Roman" w:cs="Times New Roman"/>
          <w:sz w:val="28"/>
        </w:rPr>
        <w:t>Администрации МО «Южно - Курильский городской округ»</w:t>
      </w:r>
      <w:r w:rsidRPr="00973CEB">
        <w:rPr>
          <w:rFonts w:ascii="Times New Roman" w:hAnsi="Times New Roman"/>
          <w:sz w:val="28"/>
        </w:rPr>
        <w:t>;</w:t>
      </w:r>
    </w:p>
    <w:p w:rsidR="00482F16" w:rsidRPr="00973CEB" w:rsidRDefault="00482F16" w:rsidP="00482F16">
      <w:pPr>
        <w:pStyle w:val="af2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уменьшить сроки рассмотрения обращений граждан на 16%.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Осуществление этих мероприятий значительно улучшит работу профе</w:t>
      </w:r>
      <w:r w:rsidRPr="00973CEB">
        <w:rPr>
          <w:rFonts w:ascii="Times New Roman" w:hAnsi="Times New Roman"/>
          <w:sz w:val="28"/>
        </w:rPr>
        <w:t>с</w:t>
      </w:r>
      <w:r w:rsidRPr="00973CEB">
        <w:rPr>
          <w:rFonts w:ascii="Times New Roman" w:hAnsi="Times New Roman"/>
          <w:sz w:val="28"/>
        </w:rPr>
        <w:t xml:space="preserve">сионалов </w:t>
      </w:r>
      <w:r w:rsidRPr="00973CEB">
        <w:rPr>
          <w:rFonts w:ascii="Times New Roman" w:hAnsi="Times New Roman" w:cs="Times New Roman"/>
          <w:sz w:val="28"/>
        </w:rPr>
        <w:t>Администрации МО «Южно - Курильский городской округ»</w:t>
      </w:r>
      <w:r w:rsidRPr="00973CEB">
        <w:rPr>
          <w:rFonts w:ascii="Times New Roman" w:hAnsi="Times New Roman"/>
          <w:sz w:val="28"/>
        </w:rPr>
        <w:t>, будет содействовать наиболее высококачественному разбору обращений граждан, уменьшит сроки рассмотрения, сделает лучше качество решений.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Все это приведет к понижению вторичных обращений (как основной п</w:t>
      </w:r>
      <w:r w:rsidRPr="00973CEB">
        <w:rPr>
          <w:rFonts w:ascii="Times New Roman" w:hAnsi="Times New Roman"/>
          <w:sz w:val="28"/>
        </w:rPr>
        <w:t>о</w:t>
      </w:r>
      <w:r w:rsidRPr="00973CEB">
        <w:rPr>
          <w:rFonts w:ascii="Times New Roman" w:hAnsi="Times New Roman"/>
          <w:sz w:val="28"/>
        </w:rPr>
        <w:t xml:space="preserve">казатель недостаточной работы отдельных служб), исполнению обещаний по ранее данным ответам и упрочит имидж </w:t>
      </w:r>
      <w:r w:rsidRPr="00973CEB">
        <w:rPr>
          <w:rFonts w:ascii="Times New Roman" w:hAnsi="Times New Roman" w:cs="Times New Roman"/>
          <w:sz w:val="28"/>
        </w:rPr>
        <w:t>Администрации МО «Южно - Курил</w:t>
      </w:r>
      <w:r w:rsidRPr="00973CEB">
        <w:rPr>
          <w:rFonts w:ascii="Times New Roman" w:hAnsi="Times New Roman" w:cs="Times New Roman"/>
          <w:sz w:val="28"/>
        </w:rPr>
        <w:t>ь</w:t>
      </w:r>
      <w:r w:rsidRPr="00973CEB">
        <w:rPr>
          <w:rFonts w:ascii="Times New Roman" w:hAnsi="Times New Roman" w:cs="Times New Roman"/>
          <w:sz w:val="28"/>
        </w:rPr>
        <w:t>ский городской округ»</w:t>
      </w:r>
      <w:r w:rsidRPr="00973CEB">
        <w:rPr>
          <w:rFonts w:ascii="Times New Roman" w:hAnsi="Times New Roman"/>
          <w:sz w:val="28"/>
        </w:rPr>
        <w:t xml:space="preserve"> как эффективно работающей структуры.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Далее представляется целесообразным представить экономическое обо</w:t>
      </w:r>
      <w:r w:rsidRPr="00973CEB">
        <w:rPr>
          <w:rFonts w:ascii="Times New Roman" w:hAnsi="Times New Roman"/>
          <w:sz w:val="28"/>
        </w:rPr>
        <w:t>с</w:t>
      </w:r>
      <w:r w:rsidRPr="00973CEB">
        <w:rPr>
          <w:rFonts w:ascii="Times New Roman" w:hAnsi="Times New Roman"/>
          <w:sz w:val="28"/>
        </w:rPr>
        <w:t>нование предложенных рекомендаций.</w:t>
      </w:r>
    </w:p>
    <w:p w:rsidR="00682A56" w:rsidRPr="00682A56" w:rsidRDefault="00482F16" w:rsidP="00682A56">
      <w:pPr>
        <w:spacing w:after="0" w:line="240" w:lineRule="auto"/>
        <w:ind w:firstLine="851"/>
        <w:jc w:val="right"/>
        <w:rPr>
          <w:rFonts w:ascii="Times New Roman" w:hAnsi="Times New Roman"/>
          <w:b/>
          <w:sz w:val="24"/>
        </w:rPr>
      </w:pPr>
      <w:r w:rsidRPr="00682A56">
        <w:rPr>
          <w:rFonts w:ascii="Times New Roman" w:hAnsi="Times New Roman"/>
          <w:b/>
          <w:sz w:val="24"/>
        </w:rPr>
        <w:t xml:space="preserve">Таблица </w:t>
      </w:r>
      <w:r w:rsidR="00682A56" w:rsidRPr="00682A56">
        <w:rPr>
          <w:rFonts w:ascii="Times New Roman" w:hAnsi="Times New Roman"/>
          <w:b/>
          <w:sz w:val="24"/>
        </w:rPr>
        <w:t>18</w:t>
      </w:r>
    </w:p>
    <w:p w:rsidR="00482F16" w:rsidRPr="00682A56" w:rsidRDefault="00482F16" w:rsidP="00682A5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82A56">
        <w:rPr>
          <w:rFonts w:ascii="Times New Roman" w:hAnsi="Times New Roman"/>
          <w:b/>
          <w:sz w:val="24"/>
        </w:rPr>
        <w:t xml:space="preserve">Стоимость лицензии на </w:t>
      </w:r>
      <w:proofErr w:type="spellStart"/>
      <w:r w:rsidRPr="00682A56">
        <w:rPr>
          <w:rFonts w:ascii="Times New Roman" w:hAnsi="Times New Roman"/>
          <w:b/>
          <w:sz w:val="24"/>
        </w:rPr>
        <w:t>Internet</w:t>
      </w:r>
      <w:proofErr w:type="spellEnd"/>
      <w:r w:rsidRPr="00682A56">
        <w:rPr>
          <w:rFonts w:ascii="Times New Roman" w:hAnsi="Times New Roman"/>
          <w:b/>
          <w:sz w:val="24"/>
        </w:rPr>
        <w:t xml:space="preserve"> / </w:t>
      </w:r>
      <w:proofErr w:type="spellStart"/>
      <w:r w:rsidRPr="00682A56">
        <w:rPr>
          <w:rFonts w:ascii="Times New Roman" w:hAnsi="Times New Roman"/>
          <w:b/>
          <w:sz w:val="24"/>
        </w:rPr>
        <w:t>Intranet</w:t>
      </w:r>
      <w:proofErr w:type="spellEnd"/>
      <w:r w:rsidRPr="00682A56">
        <w:rPr>
          <w:rFonts w:ascii="Times New Roman" w:hAnsi="Times New Roman"/>
          <w:b/>
          <w:sz w:val="24"/>
        </w:rPr>
        <w:t xml:space="preserve"> доступ к базе данных в системе «ДЕЛО»</w:t>
      </w:r>
    </w:p>
    <w:tbl>
      <w:tblPr>
        <w:tblW w:w="9896" w:type="dxa"/>
        <w:tblInd w:w="-6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45"/>
        <w:gridCol w:w="835"/>
        <w:gridCol w:w="835"/>
        <w:gridCol w:w="925"/>
        <w:gridCol w:w="1059"/>
        <w:gridCol w:w="1397"/>
      </w:tblGrid>
      <w:tr w:rsidR="00482F16" w:rsidRPr="00682A56" w:rsidTr="00973CEB">
        <w:trPr>
          <w:trHeight w:val="290"/>
        </w:trPr>
        <w:tc>
          <w:tcPr>
            <w:tcW w:w="0" w:type="auto"/>
            <w:gridSpan w:val="5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Серверная лицензия на подсистему «ДЕЛО-</w:t>
            </w:r>
            <w:proofErr w:type="gramStart"/>
            <w:r w:rsidRPr="00682A56">
              <w:rPr>
                <w:rFonts w:ascii="Times New Roman" w:hAnsi="Times New Roman"/>
                <w:b/>
              </w:rPr>
              <w:t>WEB</w:t>
            </w:r>
            <w:proofErr w:type="gramEnd"/>
            <w:r w:rsidRPr="00682A56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2A56">
              <w:rPr>
                <w:rFonts w:ascii="Times New Roman" w:hAnsi="Times New Roman"/>
                <w:b/>
              </w:rPr>
              <w:t>12600</w:t>
            </w:r>
          </w:p>
        </w:tc>
      </w:tr>
      <w:tr w:rsidR="00482F16" w:rsidRPr="00973CEB" w:rsidTr="00973CEB">
        <w:trPr>
          <w:trHeight w:val="290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Стоимость лицензии в Интернет/Интернет сети</w:t>
            </w:r>
          </w:p>
        </w:tc>
      </w:tr>
      <w:tr w:rsidR="00482F16" w:rsidRPr="00973CEB" w:rsidTr="00973CEB">
        <w:trPr>
          <w:trHeight w:val="290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Количество рабочих мест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1-20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21-50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51-200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201-500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свыше 500</w:t>
            </w:r>
          </w:p>
        </w:tc>
      </w:tr>
      <w:tr w:rsidR="00482F16" w:rsidRPr="00973CEB" w:rsidTr="00973CEB">
        <w:trPr>
          <w:trHeight w:val="290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Цена лицензии за одно рабочее место (ЛГО*)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6600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6200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5900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5400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по запросу</w:t>
            </w:r>
          </w:p>
        </w:tc>
      </w:tr>
      <w:tr w:rsidR="00482F16" w:rsidRPr="00973CEB" w:rsidTr="00973CEB">
        <w:trPr>
          <w:trHeight w:val="290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Количество лицензий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1-20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21-50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51-200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201-500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свыше 500</w:t>
            </w:r>
          </w:p>
        </w:tc>
      </w:tr>
      <w:tr w:rsidR="00482F16" w:rsidRPr="00973CEB" w:rsidTr="00973CEB">
        <w:trPr>
          <w:trHeight w:val="276"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Цена конкурентной лицензии (КЛ)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11220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10540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10030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9180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  <w:hideMark/>
          </w:tcPr>
          <w:p w:rsidR="00482F16" w:rsidRPr="00973CEB" w:rsidRDefault="00482F16" w:rsidP="00682A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3CEB">
              <w:rPr>
                <w:rFonts w:ascii="Times New Roman" w:hAnsi="Times New Roman"/>
              </w:rPr>
              <w:t>по запросу</w:t>
            </w:r>
          </w:p>
        </w:tc>
      </w:tr>
    </w:tbl>
    <w:p w:rsidR="00682A56" w:rsidRDefault="00682A5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Цена по стандартному прейскуранту - 124 350 руб.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Цена со скидкой -</w:t>
      </w:r>
      <w:r w:rsidR="00682A56">
        <w:rPr>
          <w:rFonts w:ascii="Times New Roman" w:hAnsi="Times New Roman"/>
          <w:sz w:val="28"/>
        </w:rPr>
        <w:t xml:space="preserve"> </w:t>
      </w:r>
      <w:r w:rsidRPr="00973CEB">
        <w:rPr>
          <w:rFonts w:ascii="Times New Roman" w:hAnsi="Times New Roman"/>
          <w:sz w:val="28"/>
        </w:rPr>
        <w:t>74 200 руб.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lastRenderedPageBreak/>
        <w:t xml:space="preserve">6. Модернизация сайта </w:t>
      </w:r>
      <w:r w:rsidRPr="00973CEB">
        <w:rPr>
          <w:rFonts w:ascii="Times New Roman" w:hAnsi="Times New Roman" w:cs="Times New Roman"/>
          <w:sz w:val="28"/>
        </w:rPr>
        <w:t>Администрации МО «Южно - Курильский горо</w:t>
      </w:r>
      <w:r w:rsidRPr="00973CEB">
        <w:rPr>
          <w:rFonts w:ascii="Times New Roman" w:hAnsi="Times New Roman" w:cs="Times New Roman"/>
          <w:sz w:val="28"/>
        </w:rPr>
        <w:t>д</w:t>
      </w:r>
      <w:r w:rsidRPr="00973CEB">
        <w:rPr>
          <w:rFonts w:ascii="Times New Roman" w:hAnsi="Times New Roman" w:cs="Times New Roman"/>
          <w:sz w:val="28"/>
        </w:rPr>
        <w:t>ской округ»</w:t>
      </w:r>
      <w:r w:rsidR="00682A56">
        <w:rPr>
          <w:rFonts w:ascii="Times New Roman" w:hAnsi="Times New Roman" w:cs="Times New Roman"/>
          <w:sz w:val="28"/>
        </w:rPr>
        <w:t>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3d тур является одной из форм выполнения 3d визуализации, наряду с картинкой и 3d панорамой. Как видно из названия, он представляет собой своеобразную экскурсию по интерьеру или экстерьеру, смонтированную из н</w:t>
      </w:r>
      <w:r w:rsidRPr="00973CEB">
        <w:rPr>
          <w:rFonts w:ascii="Times New Roman" w:hAnsi="Times New Roman"/>
          <w:sz w:val="28"/>
        </w:rPr>
        <w:t>е</w:t>
      </w:r>
      <w:r w:rsidRPr="00973CEB">
        <w:rPr>
          <w:rFonts w:ascii="Times New Roman" w:hAnsi="Times New Roman"/>
          <w:sz w:val="28"/>
        </w:rPr>
        <w:t>скольких трехмерных панорам объекта.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 xml:space="preserve">В отличие от обычных и более привычных фото и </w:t>
      </w:r>
      <w:proofErr w:type="spellStart"/>
      <w:r w:rsidRPr="00973CEB">
        <w:rPr>
          <w:rFonts w:ascii="Times New Roman" w:hAnsi="Times New Roman"/>
          <w:sz w:val="28"/>
        </w:rPr>
        <w:t>видеоформ</w:t>
      </w:r>
      <w:proofErr w:type="spellEnd"/>
      <w:r w:rsidRPr="00973CEB">
        <w:rPr>
          <w:rFonts w:ascii="Times New Roman" w:hAnsi="Times New Roman"/>
          <w:sz w:val="28"/>
        </w:rPr>
        <w:t>, отража</w:t>
      </w:r>
      <w:r w:rsidRPr="00973CEB">
        <w:rPr>
          <w:rFonts w:ascii="Times New Roman" w:hAnsi="Times New Roman"/>
          <w:sz w:val="28"/>
        </w:rPr>
        <w:t>ю</w:t>
      </w:r>
      <w:r w:rsidRPr="00973CEB">
        <w:rPr>
          <w:rFonts w:ascii="Times New Roman" w:hAnsi="Times New Roman"/>
          <w:sz w:val="28"/>
        </w:rPr>
        <w:t>щих запечатленную на камеру реальность, 3d тур — это отображение полн</w:t>
      </w:r>
      <w:r w:rsidRPr="00973CEB">
        <w:rPr>
          <w:rFonts w:ascii="Times New Roman" w:hAnsi="Times New Roman"/>
          <w:sz w:val="28"/>
        </w:rPr>
        <w:t>о</w:t>
      </w:r>
      <w:r w:rsidRPr="00973CEB">
        <w:rPr>
          <w:rFonts w:ascii="Times New Roman" w:hAnsi="Times New Roman"/>
          <w:sz w:val="28"/>
        </w:rPr>
        <w:t>стью выдуманного мира, созданного 3d графическими технологиями и масте</w:t>
      </w:r>
      <w:r w:rsidRPr="00973CEB">
        <w:rPr>
          <w:rFonts w:ascii="Times New Roman" w:hAnsi="Times New Roman"/>
          <w:sz w:val="28"/>
        </w:rPr>
        <w:t>р</w:t>
      </w:r>
      <w:r w:rsidRPr="00973CEB">
        <w:rPr>
          <w:rFonts w:ascii="Times New Roman" w:hAnsi="Times New Roman"/>
          <w:sz w:val="28"/>
        </w:rPr>
        <w:t>ством исполнителя.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Услуги по созданию 3d тура сегодня можно заказать в любой професси</w:t>
      </w:r>
      <w:r w:rsidRPr="00973CEB">
        <w:rPr>
          <w:rFonts w:ascii="Times New Roman" w:hAnsi="Times New Roman"/>
          <w:sz w:val="28"/>
        </w:rPr>
        <w:t>о</w:t>
      </w:r>
      <w:r w:rsidRPr="00973CEB">
        <w:rPr>
          <w:rFonts w:ascii="Times New Roman" w:hAnsi="Times New Roman"/>
          <w:sz w:val="28"/>
        </w:rPr>
        <w:t>нальной 3d графической студии. Несмотря на то, что его стоимость объяснимо выше прочих видов 3d визуализации, она все равно остается разумной и под</w:t>
      </w:r>
      <w:r w:rsidRPr="00973CEB">
        <w:rPr>
          <w:rFonts w:ascii="Times New Roman" w:hAnsi="Times New Roman"/>
          <w:sz w:val="28"/>
        </w:rPr>
        <w:t>ъ</w:t>
      </w:r>
      <w:r w:rsidRPr="00973CEB">
        <w:rPr>
          <w:rFonts w:ascii="Times New Roman" w:hAnsi="Times New Roman"/>
          <w:sz w:val="28"/>
        </w:rPr>
        <w:t>емной для большинства заинтересованных лиц.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Как уже упоминалось выше, виртуальный тур является производным п</w:t>
      </w:r>
      <w:r w:rsidRPr="00973CEB">
        <w:rPr>
          <w:rFonts w:ascii="Times New Roman" w:hAnsi="Times New Roman"/>
          <w:sz w:val="28"/>
        </w:rPr>
        <w:t>о</w:t>
      </w:r>
      <w:r w:rsidRPr="00973CEB">
        <w:rPr>
          <w:rFonts w:ascii="Times New Roman" w:hAnsi="Times New Roman"/>
          <w:sz w:val="28"/>
        </w:rPr>
        <w:t>нятием от более простой формы — трехмерной панорамы. Она представляет собой фотореалистичное изображение, охватывающее пространство вокруг одной выбранной неподвижной точки. Угол охвата составляет полные 360 град</w:t>
      </w:r>
      <w:r w:rsidRPr="00973CEB">
        <w:rPr>
          <w:rFonts w:ascii="Times New Roman" w:hAnsi="Times New Roman"/>
          <w:sz w:val="28"/>
        </w:rPr>
        <w:t>у</w:t>
      </w:r>
      <w:r w:rsidRPr="00973CEB">
        <w:rPr>
          <w:rFonts w:ascii="Times New Roman" w:hAnsi="Times New Roman"/>
          <w:sz w:val="28"/>
        </w:rPr>
        <w:t>сов по горизонтали (цилиндрические панорамы), а в некоторых случаях еще и 180 градусов по вертикали (сферические панорамы). Группа из нескольких с</w:t>
      </w:r>
      <w:r w:rsidRPr="00973CEB">
        <w:rPr>
          <w:rFonts w:ascii="Times New Roman" w:hAnsi="Times New Roman"/>
          <w:sz w:val="28"/>
        </w:rPr>
        <w:t>о</w:t>
      </w:r>
      <w:r w:rsidRPr="00973CEB">
        <w:rPr>
          <w:rFonts w:ascii="Times New Roman" w:hAnsi="Times New Roman"/>
          <w:sz w:val="28"/>
        </w:rPr>
        <w:t>единенных панорам и есть, собственно, 3d тур.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Самой ценной чертой виртуального тура является эффект присутствия, повторить который невозможно никакими иными средствами. Это делает данную технологию незаменимой при обзоре/отображении пространства или помещения. Помимо этого, она выгодно отличается от каких-либо иных вариа</w:t>
      </w:r>
      <w:r w:rsidRPr="00973CEB">
        <w:rPr>
          <w:rFonts w:ascii="Times New Roman" w:hAnsi="Times New Roman"/>
          <w:sz w:val="28"/>
        </w:rPr>
        <w:t>н</w:t>
      </w:r>
      <w:r w:rsidRPr="00973CEB">
        <w:rPr>
          <w:rFonts w:ascii="Times New Roman" w:hAnsi="Times New Roman"/>
          <w:sz w:val="28"/>
        </w:rPr>
        <w:t>тов следующими особенностями:</w:t>
      </w:r>
    </w:p>
    <w:p w:rsidR="00482F16" w:rsidRPr="00682A56" w:rsidRDefault="00482F16" w:rsidP="00682A56">
      <w:pPr>
        <w:pStyle w:val="af2"/>
        <w:numPr>
          <w:ilvl w:val="0"/>
          <w:numId w:val="34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682A56">
        <w:rPr>
          <w:rFonts w:ascii="Times New Roman" w:hAnsi="Times New Roman"/>
          <w:sz w:val="28"/>
        </w:rPr>
        <w:t>качество непосредственно самого изображения. Возможность и</w:t>
      </w:r>
      <w:r w:rsidRPr="00682A56">
        <w:rPr>
          <w:rFonts w:ascii="Times New Roman" w:hAnsi="Times New Roman"/>
          <w:sz w:val="28"/>
        </w:rPr>
        <w:t>с</w:t>
      </w:r>
      <w:r w:rsidRPr="00682A56">
        <w:rPr>
          <w:rFonts w:ascii="Times New Roman" w:hAnsi="Times New Roman"/>
          <w:sz w:val="28"/>
        </w:rPr>
        <w:t xml:space="preserve">пользовать самые современные и </w:t>
      </w:r>
      <w:proofErr w:type="spellStart"/>
      <w:r w:rsidRPr="00682A56">
        <w:rPr>
          <w:rFonts w:ascii="Times New Roman" w:hAnsi="Times New Roman"/>
          <w:sz w:val="28"/>
        </w:rPr>
        <w:t>узкопрофильные</w:t>
      </w:r>
      <w:proofErr w:type="spellEnd"/>
      <w:r w:rsidRPr="00682A56">
        <w:rPr>
          <w:rFonts w:ascii="Times New Roman" w:hAnsi="Times New Roman"/>
          <w:sz w:val="28"/>
        </w:rPr>
        <w:t xml:space="preserve"> программы по визуализации и моделированию позволяет добиться небывалых визуальных высот трехме</w:t>
      </w:r>
      <w:r w:rsidRPr="00682A56">
        <w:rPr>
          <w:rFonts w:ascii="Times New Roman" w:hAnsi="Times New Roman"/>
          <w:sz w:val="28"/>
        </w:rPr>
        <w:t>р</w:t>
      </w:r>
      <w:r w:rsidRPr="00682A56">
        <w:rPr>
          <w:rFonts w:ascii="Times New Roman" w:hAnsi="Times New Roman"/>
          <w:sz w:val="28"/>
        </w:rPr>
        <w:t>ной картинки;</w:t>
      </w:r>
    </w:p>
    <w:p w:rsidR="00482F16" w:rsidRPr="00682A56" w:rsidRDefault="00482F16" w:rsidP="00682A56">
      <w:pPr>
        <w:pStyle w:val="af2"/>
        <w:numPr>
          <w:ilvl w:val="0"/>
          <w:numId w:val="34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682A56">
        <w:rPr>
          <w:rFonts w:ascii="Times New Roman" w:hAnsi="Times New Roman"/>
          <w:sz w:val="28"/>
        </w:rPr>
        <w:lastRenderedPageBreak/>
        <w:t>исключительная информативность по сравнению с более традиц</w:t>
      </w:r>
      <w:r w:rsidRPr="00682A56">
        <w:rPr>
          <w:rFonts w:ascii="Times New Roman" w:hAnsi="Times New Roman"/>
          <w:sz w:val="28"/>
        </w:rPr>
        <w:t>и</w:t>
      </w:r>
      <w:r w:rsidRPr="00682A56">
        <w:rPr>
          <w:rFonts w:ascii="Times New Roman" w:hAnsi="Times New Roman"/>
          <w:sz w:val="28"/>
        </w:rPr>
        <w:t>онными наглядными способами передачи информации (фотография, видеор</w:t>
      </w:r>
      <w:r w:rsidRPr="00682A56">
        <w:rPr>
          <w:rFonts w:ascii="Times New Roman" w:hAnsi="Times New Roman"/>
          <w:sz w:val="28"/>
        </w:rPr>
        <w:t>о</w:t>
      </w:r>
      <w:r w:rsidRPr="00682A56">
        <w:rPr>
          <w:rFonts w:ascii="Times New Roman" w:hAnsi="Times New Roman"/>
          <w:sz w:val="28"/>
        </w:rPr>
        <w:t>лик). Это обеспечивается высочайшими возможностями обзора и приближения виртуального изображения, позволяющими рассмотреть все элементы интерь</w:t>
      </w:r>
      <w:r w:rsidRPr="00682A56">
        <w:rPr>
          <w:rFonts w:ascii="Times New Roman" w:hAnsi="Times New Roman"/>
          <w:sz w:val="28"/>
        </w:rPr>
        <w:t>е</w:t>
      </w:r>
      <w:r w:rsidRPr="00682A56">
        <w:rPr>
          <w:rFonts w:ascii="Times New Roman" w:hAnsi="Times New Roman"/>
          <w:sz w:val="28"/>
        </w:rPr>
        <w:t>ров и экстерьеров в самых малейших нюансах;</w:t>
      </w:r>
    </w:p>
    <w:p w:rsidR="00482F16" w:rsidRPr="00682A56" w:rsidRDefault="00482F16" w:rsidP="00682A56">
      <w:pPr>
        <w:pStyle w:val="af2"/>
        <w:numPr>
          <w:ilvl w:val="0"/>
          <w:numId w:val="34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 w:rsidRPr="00682A56">
        <w:rPr>
          <w:rFonts w:ascii="Times New Roman" w:hAnsi="Times New Roman"/>
          <w:sz w:val="28"/>
        </w:rPr>
        <w:t xml:space="preserve">являясь абсолютным продуктом компьютерных технологий, 3d тур — это, говоря языком образов, дверь в неограниченное количество миров и пространств. В этом его поистине волшебное свойство: </w:t>
      </w:r>
      <w:r w:rsidR="00682A56">
        <w:rPr>
          <w:rFonts w:ascii="Times New Roman" w:hAnsi="Times New Roman"/>
          <w:sz w:val="28"/>
        </w:rPr>
        <w:t>можно</w:t>
      </w:r>
      <w:r w:rsidRPr="00682A56">
        <w:rPr>
          <w:rFonts w:ascii="Times New Roman" w:hAnsi="Times New Roman"/>
          <w:sz w:val="28"/>
        </w:rPr>
        <w:t xml:space="preserve"> получ</w:t>
      </w:r>
      <w:r w:rsidR="00682A56">
        <w:rPr>
          <w:rFonts w:ascii="Times New Roman" w:hAnsi="Times New Roman"/>
          <w:sz w:val="28"/>
        </w:rPr>
        <w:t xml:space="preserve">ить </w:t>
      </w:r>
      <w:r w:rsidRPr="00682A56">
        <w:rPr>
          <w:rFonts w:ascii="Times New Roman" w:hAnsi="Times New Roman"/>
          <w:sz w:val="28"/>
        </w:rPr>
        <w:t>возмо</w:t>
      </w:r>
      <w:r w:rsidRPr="00682A56">
        <w:rPr>
          <w:rFonts w:ascii="Times New Roman" w:hAnsi="Times New Roman"/>
          <w:sz w:val="28"/>
        </w:rPr>
        <w:t>ж</w:t>
      </w:r>
      <w:r w:rsidRPr="00682A56">
        <w:rPr>
          <w:rFonts w:ascii="Times New Roman" w:hAnsi="Times New Roman"/>
          <w:sz w:val="28"/>
        </w:rPr>
        <w:t>ность побывать в том месте, которого пока нет, но которое хотите увидеть воочию. А если оно придется не по нраву, то создание еще одной 3d реал</w:t>
      </w:r>
      <w:r w:rsidRPr="00682A56">
        <w:rPr>
          <w:rFonts w:ascii="Times New Roman" w:hAnsi="Times New Roman"/>
          <w:sz w:val="28"/>
        </w:rPr>
        <w:t>ь</w:t>
      </w:r>
      <w:r w:rsidRPr="00682A56">
        <w:rPr>
          <w:rFonts w:ascii="Times New Roman" w:hAnsi="Times New Roman"/>
          <w:sz w:val="28"/>
        </w:rPr>
        <w:t>ности — всего лишь вопрос времени.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>Эти исключительные возможности широко используются заказчиками услуги как в личных целях (например, визуализации жилых интерьеров), так и в более разнообразном ряду нужд бизнеса (выставки, презентации, реклама).</w:t>
      </w:r>
    </w:p>
    <w:p w:rsidR="00682A56" w:rsidRPr="00682A56" w:rsidRDefault="00482F16" w:rsidP="00682A56">
      <w:pPr>
        <w:spacing w:after="0" w:line="240" w:lineRule="auto"/>
        <w:jc w:val="right"/>
        <w:rPr>
          <w:rFonts w:ascii="Times New Roman" w:hAnsi="Times New Roman"/>
          <w:b/>
          <w:sz w:val="24"/>
          <w:szCs w:val="28"/>
        </w:rPr>
      </w:pPr>
      <w:r w:rsidRPr="00682A56">
        <w:rPr>
          <w:rFonts w:ascii="Calibri" w:hAnsi="Calibri"/>
          <w:b/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014.15pt;margin-top:.75pt;width:179.95pt;height:2in;z-index:251661312;mso-position-horizontal-relative:page">
            <v:textbox style="mso-next-textbox:#_x0000_s1028;mso-fit-shape-to-text:t">
              <w:txbxContent>
                <w:p w:rsidR="00973CEB" w:rsidRDefault="00973CEB" w:rsidP="00482F16"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Динамику сферы услуг определяет ряд долговреме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ных факторов, в частности: влияние научно - технич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е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ского прогресса, формир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у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ет новые виды услуг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;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масштабная структурно - технологическая пер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е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стройка материального производства в развитых странах в 70 -80 -е годы, связана с экономическим кризисом ; урбанизация, порождает дополнител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ь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ные потребности в усл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у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гах, прежде бытовых и социальных ; массовая авт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мобилизация и компьют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е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ризация, сформировали специальный сектор эк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номики услуг, увеличение расходов на услуги, св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я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занные с формированием и развитием человеческого капитала (образование, здравоохранение, социал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ь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ное обслуживание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)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; бл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а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гоприятное ресурсное обеспечение, связанное с высокой нормой прибыли, быстрой окупаемостью, обеспечением рабочей с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и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лой.</w:t>
                  </w:r>
                </w:p>
              </w:txbxContent>
            </v:textbox>
            <w10:wrap anchorx="page"/>
          </v:shape>
        </w:pict>
      </w:r>
      <w:r w:rsidRPr="00682A56">
        <w:rPr>
          <w:rFonts w:ascii="Times New Roman" w:hAnsi="Times New Roman"/>
          <w:b/>
          <w:sz w:val="24"/>
          <w:szCs w:val="28"/>
        </w:rPr>
        <w:t xml:space="preserve">Таблица </w:t>
      </w:r>
      <w:r w:rsidR="00682A56" w:rsidRPr="00682A56">
        <w:rPr>
          <w:rFonts w:ascii="Times New Roman" w:hAnsi="Times New Roman"/>
          <w:b/>
          <w:sz w:val="24"/>
          <w:szCs w:val="28"/>
        </w:rPr>
        <w:t>19</w:t>
      </w:r>
    </w:p>
    <w:p w:rsidR="00482F16" w:rsidRPr="00682A56" w:rsidRDefault="00482F16" w:rsidP="00682A5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82A56">
        <w:rPr>
          <w:rFonts w:ascii="Times New Roman" w:hAnsi="Times New Roman"/>
          <w:b/>
          <w:sz w:val="24"/>
          <w:szCs w:val="28"/>
        </w:rPr>
        <w:t>Э</w:t>
      </w:r>
      <w:r w:rsidRPr="00682A56">
        <w:rPr>
          <w:rFonts w:ascii="Times New Roman" w:hAnsi="Times New Roman"/>
          <w:b/>
          <w:sz w:val="24"/>
        </w:rPr>
        <w:t>кономическая эффективность от внедренных мероприятий</w:t>
      </w:r>
    </w:p>
    <w:tbl>
      <w:tblPr>
        <w:tblW w:w="0" w:type="auto"/>
        <w:jc w:val="center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69"/>
        <w:gridCol w:w="2047"/>
        <w:gridCol w:w="1855"/>
        <w:gridCol w:w="1837"/>
        <w:gridCol w:w="1846"/>
      </w:tblGrid>
      <w:tr w:rsidR="00482F16" w:rsidRPr="00682A56" w:rsidTr="00973CEB">
        <w:trPr>
          <w:trHeight w:val="841"/>
          <w:jc w:val="center"/>
        </w:trPr>
        <w:tc>
          <w:tcPr>
            <w:tcW w:w="2469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682A56">
              <w:rPr>
                <w:rFonts w:ascii="Times New Roman" w:hAnsi="Times New Roman"/>
                <w:b/>
                <w:szCs w:val="24"/>
              </w:rPr>
              <w:t>Наименование мер</w:t>
            </w:r>
            <w:r w:rsidRPr="00682A56">
              <w:rPr>
                <w:rFonts w:ascii="Times New Roman" w:hAnsi="Times New Roman"/>
                <w:b/>
                <w:szCs w:val="24"/>
              </w:rPr>
              <w:t>о</w:t>
            </w:r>
            <w:r w:rsidRPr="00682A56">
              <w:rPr>
                <w:rFonts w:ascii="Times New Roman" w:hAnsi="Times New Roman"/>
                <w:b/>
                <w:szCs w:val="24"/>
              </w:rPr>
              <w:t>приятия</w:t>
            </w:r>
          </w:p>
        </w:tc>
        <w:tc>
          <w:tcPr>
            <w:tcW w:w="1854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682A56">
              <w:rPr>
                <w:rFonts w:ascii="Times New Roman" w:hAnsi="Times New Roman"/>
                <w:b/>
                <w:szCs w:val="24"/>
              </w:rPr>
              <w:t>Затраты на мер</w:t>
            </w:r>
            <w:r w:rsidRPr="00682A56">
              <w:rPr>
                <w:rFonts w:ascii="Times New Roman" w:hAnsi="Times New Roman"/>
                <w:b/>
                <w:szCs w:val="24"/>
              </w:rPr>
              <w:t>о</w:t>
            </w:r>
            <w:r w:rsidRPr="00682A56">
              <w:rPr>
                <w:rFonts w:ascii="Times New Roman" w:hAnsi="Times New Roman"/>
                <w:b/>
                <w:szCs w:val="24"/>
              </w:rPr>
              <w:t>приятие до вн</w:t>
            </w:r>
            <w:r w:rsidRPr="00682A56">
              <w:rPr>
                <w:rFonts w:ascii="Times New Roman" w:hAnsi="Times New Roman"/>
                <w:b/>
                <w:szCs w:val="24"/>
              </w:rPr>
              <w:t>е</w:t>
            </w:r>
            <w:r w:rsidRPr="00682A56">
              <w:rPr>
                <w:rFonts w:ascii="Times New Roman" w:hAnsi="Times New Roman"/>
                <w:b/>
                <w:szCs w:val="24"/>
              </w:rPr>
              <w:t>дрения электро</w:t>
            </w:r>
            <w:r w:rsidRPr="00682A56">
              <w:rPr>
                <w:rFonts w:ascii="Times New Roman" w:hAnsi="Times New Roman"/>
                <w:b/>
                <w:szCs w:val="24"/>
              </w:rPr>
              <w:t>н</w:t>
            </w:r>
            <w:r w:rsidRPr="00682A56">
              <w:rPr>
                <w:rFonts w:ascii="Times New Roman" w:hAnsi="Times New Roman"/>
                <w:b/>
                <w:szCs w:val="24"/>
              </w:rPr>
              <w:t>ного документ</w:t>
            </w:r>
            <w:r w:rsidRPr="00682A56">
              <w:rPr>
                <w:rFonts w:ascii="Times New Roman" w:hAnsi="Times New Roman"/>
                <w:b/>
                <w:szCs w:val="24"/>
              </w:rPr>
              <w:t>о</w:t>
            </w:r>
            <w:r w:rsidRPr="00682A56">
              <w:rPr>
                <w:rFonts w:ascii="Times New Roman" w:hAnsi="Times New Roman"/>
                <w:b/>
                <w:szCs w:val="24"/>
              </w:rPr>
              <w:t>оборота</w:t>
            </w:r>
          </w:p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682A56">
              <w:rPr>
                <w:rFonts w:ascii="Times New Roman" w:hAnsi="Times New Roman"/>
                <w:b/>
                <w:szCs w:val="24"/>
              </w:rPr>
              <w:t>(руб. в год)</w:t>
            </w:r>
          </w:p>
        </w:tc>
        <w:tc>
          <w:tcPr>
            <w:tcW w:w="1855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682A56">
              <w:rPr>
                <w:rFonts w:ascii="Times New Roman" w:hAnsi="Times New Roman"/>
                <w:b/>
                <w:szCs w:val="24"/>
              </w:rPr>
              <w:t>Затраты на м</w:t>
            </w:r>
            <w:r w:rsidRPr="00682A56">
              <w:rPr>
                <w:rFonts w:ascii="Times New Roman" w:hAnsi="Times New Roman"/>
                <w:b/>
                <w:szCs w:val="24"/>
              </w:rPr>
              <w:t>е</w:t>
            </w:r>
            <w:r w:rsidRPr="00682A56">
              <w:rPr>
                <w:rFonts w:ascii="Times New Roman" w:hAnsi="Times New Roman"/>
                <w:b/>
                <w:szCs w:val="24"/>
              </w:rPr>
              <w:t>роприятия</w:t>
            </w:r>
          </w:p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682A56">
              <w:rPr>
                <w:rFonts w:ascii="Times New Roman" w:hAnsi="Times New Roman"/>
                <w:b/>
                <w:szCs w:val="24"/>
              </w:rPr>
              <w:t>(руб. в год)</w:t>
            </w:r>
          </w:p>
        </w:tc>
        <w:tc>
          <w:tcPr>
            <w:tcW w:w="1837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682A56">
              <w:rPr>
                <w:rFonts w:ascii="Times New Roman" w:hAnsi="Times New Roman"/>
                <w:b/>
                <w:szCs w:val="24"/>
              </w:rPr>
              <w:t>Абсолютный эффект</w:t>
            </w:r>
          </w:p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682A56">
              <w:rPr>
                <w:rFonts w:ascii="Times New Roman" w:hAnsi="Times New Roman"/>
                <w:b/>
                <w:szCs w:val="24"/>
              </w:rPr>
              <w:t>(руб. в год)</w:t>
            </w:r>
          </w:p>
        </w:tc>
        <w:tc>
          <w:tcPr>
            <w:tcW w:w="1846" w:type="dxa"/>
          </w:tcPr>
          <w:p w:rsidR="00482F16" w:rsidRPr="00682A56" w:rsidRDefault="00482F16" w:rsidP="00682A56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682A56">
              <w:rPr>
                <w:rFonts w:ascii="Times New Roman" w:hAnsi="Times New Roman"/>
                <w:b/>
                <w:szCs w:val="24"/>
              </w:rPr>
              <w:t>Экономическая эффективность</w:t>
            </w:r>
          </w:p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682A56">
              <w:rPr>
                <w:rFonts w:ascii="Times New Roman" w:hAnsi="Times New Roman"/>
                <w:b/>
                <w:szCs w:val="24"/>
              </w:rPr>
              <w:t>(%)</w:t>
            </w:r>
          </w:p>
        </w:tc>
      </w:tr>
      <w:tr w:rsidR="00482F16" w:rsidRPr="00682A56" w:rsidTr="00973CEB">
        <w:trPr>
          <w:trHeight w:val="567"/>
          <w:jc w:val="center"/>
        </w:trPr>
        <w:tc>
          <w:tcPr>
            <w:tcW w:w="2469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82A56">
              <w:rPr>
                <w:rFonts w:ascii="Times New Roman" w:hAnsi="Times New Roman"/>
                <w:szCs w:val="24"/>
              </w:rPr>
              <w:t>Внедрение подсист</w:t>
            </w:r>
            <w:r w:rsidRPr="00682A56">
              <w:rPr>
                <w:rFonts w:ascii="Times New Roman" w:hAnsi="Times New Roman"/>
                <w:szCs w:val="24"/>
              </w:rPr>
              <w:t>е</w:t>
            </w:r>
            <w:r w:rsidRPr="00682A56">
              <w:rPr>
                <w:rFonts w:ascii="Times New Roman" w:hAnsi="Times New Roman"/>
                <w:szCs w:val="24"/>
              </w:rPr>
              <w:t>мы «Дело»</w:t>
            </w:r>
          </w:p>
        </w:tc>
        <w:tc>
          <w:tcPr>
            <w:tcW w:w="1854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682A56">
              <w:rPr>
                <w:rFonts w:ascii="Times New Roman" w:hAnsi="Times New Roman"/>
                <w:szCs w:val="24"/>
              </w:rPr>
              <w:t>95278,96</w:t>
            </w:r>
          </w:p>
        </w:tc>
        <w:tc>
          <w:tcPr>
            <w:tcW w:w="1855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82A56">
              <w:rPr>
                <w:rFonts w:ascii="Times New Roman" w:hAnsi="Times New Roman"/>
                <w:szCs w:val="24"/>
              </w:rPr>
              <w:t>74200</w:t>
            </w:r>
          </w:p>
        </w:tc>
        <w:tc>
          <w:tcPr>
            <w:tcW w:w="1837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82A56">
              <w:rPr>
                <w:rFonts w:ascii="Times New Roman" w:hAnsi="Times New Roman"/>
                <w:szCs w:val="24"/>
              </w:rPr>
              <w:t>21078,96</w:t>
            </w:r>
          </w:p>
        </w:tc>
        <w:tc>
          <w:tcPr>
            <w:tcW w:w="1846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82A56">
              <w:rPr>
                <w:rFonts w:ascii="Times New Roman" w:hAnsi="Times New Roman"/>
                <w:szCs w:val="24"/>
              </w:rPr>
              <w:t>1,3</w:t>
            </w:r>
          </w:p>
        </w:tc>
      </w:tr>
      <w:tr w:rsidR="00482F16" w:rsidRPr="00682A56" w:rsidTr="00973CEB">
        <w:trPr>
          <w:trHeight w:val="557"/>
          <w:jc w:val="center"/>
        </w:trPr>
        <w:tc>
          <w:tcPr>
            <w:tcW w:w="2469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82A56">
              <w:rPr>
                <w:rFonts w:ascii="Times New Roman" w:hAnsi="Times New Roman"/>
                <w:szCs w:val="24"/>
              </w:rPr>
              <w:t>Повышение квал</w:t>
            </w:r>
            <w:r w:rsidRPr="00682A56">
              <w:rPr>
                <w:rFonts w:ascii="Times New Roman" w:hAnsi="Times New Roman"/>
                <w:szCs w:val="24"/>
              </w:rPr>
              <w:t>и</w:t>
            </w:r>
            <w:r w:rsidRPr="00682A56">
              <w:rPr>
                <w:rFonts w:ascii="Times New Roman" w:hAnsi="Times New Roman"/>
                <w:szCs w:val="24"/>
              </w:rPr>
              <w:t>фикации сотрудников</w:t>
            </w:r>
          </w:p>
        </w:tc>
        <w:tc>
          <w:tcPr>
            <w:tcW w:w="1854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82A56">
              <w:rPr>
                <w:rFonts w:ascii="Times New Roman" w:hAnsi="Times New Roman"/>
                <w:szCs w:val="24"/>
              </w:rPr>
              <w:t>41685,44</w:t>
            </w:r>
          </w:p>
        </w:tc>
        <w:tc>
          <w:tcPr>
            <w:tcW w:w="1855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82A56">
              <w:rPr>
                <w:rFonts w:ascii="Times New Roman" w:hAnsi="Times New Roman"/>
                <w:szCs w:val="24"/>
              </w:rPr>
              <w:t>20180</w:t>
            </w:r>
          </w:p>
        </w:tc>
        <w:tc>
          <w:tcPr>
            <w:tcW w:w="1837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82A56">
              <w:rPr>
                <w:rFonts w:ascii="Times New Roman" w:hAnsi="Times New Roman"/>
                <w:szCs w:val="24"/>
              </w:rPr>
              <w:t>21505,44</w:t>
            </w:r>
          </w:p>
        </w:tc>
        <w:tc>
          <w:tcPr>
            <w:tcW w:w="1846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82A56">
              <w:rPr>
                <w:rFonts w:ascii="Times New Roman" w:hAnsi="Times New Roman"/>
                <w:szCs w:val="24"/>
              </w:rPr>
              <w:t>2,1</w:t>
            </w:r>
          </w:p>
        </w:tc>
      </w:tr>
      <w:tr w:rsidR="00482F16" w:rsidRPr="00682A56" w:rsidTr="00973CEB">
        <w:trPr>
          <w:trHeight w:val="557"/>
          <w:jc w:val="center"/>
        </w:trPr>
        <w:tc>
          <w:tcPr>
            <w:tcW w:w="2469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82A56">
              <w:rPr>
                <w:rFonts w:ascii="Times New Roman" w:hAnsi="Times New Roman"/>
                <w:szCs w:val="24"/>
              </w:rPr>
              <w:t>Модернизация сайта</w:t>
            </w:r>
          </w:p>
        </w:tc>
        <w:tc>
          <w:tcPr>
            <w:tcW w:w="1854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82A56">
              <w:rPr>
                <w:rFonts w:ascii="Times New Roman" w:hAnsi="Times New Roman"/>
                <w:szCs w:val="24"/>
              </w:rPr>
              <w:t>73180</w:t>
            </w:r>
          </w:p>
        </w:tc>
        <w:tc>
          <w:tcPr>
            <w:tcW w:w="1855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82A56">
              <w:rPr>
                <w:rFonts w:ascii="Times New Roman" w:hAnsi="Times New Roman"/>
                <w:szCs w:val="24"/>
              </w:rPr>
              <w:t>50000</w:t>
            </w:r>
          </w:p>
        </w:tc>
        <w:tc>
          <w:tcPr>
            <w:tcW w:w="1837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82A56">
              <w:rPr>
                <w:rFonts w:ascii="Times New Roman" w:hAnsi="Times New Roman"/>
                <w:szCs w:val="24"/>
              </w:rPr>
              <w:t>23180</w:t>
            </w:r>
          </w:p>
        </w:tc>
        <w:tc>
          <w:tcPr>
            <w:tcW w:w="1846" w:type="dxa"/>
          </w:tcPr>
          <w:p w:rsidR="00482F16" w:rsidRPr="00682A56" w:rsidRDefault="00482F16" w:rsidP="00682A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82A56">
              <w:rPr>
                <w:rFonts w:ascii="Times New Roman" w:hAnsi="Times New Roman"/>
                <w:szCs w:val="24"/>
              </w:rPr>
              <w:t>1,5</w:t>
            </w:r>
          </w:p>
        </w:tc>
      </w:tr>
    </w:tbl>
    <w:p w:rsidR="00482F16" w:rsidRPr="00973CEB" w:rsidRDefault="00482F16" w:rsidP="00482F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</w:rPr>
        <w:t xml:space="preserve">Таким образом, совокупная </w:t>
      </w:r>
      <w:r w:rsidRPr="00973CEB">
        <w:rPr>
          <w:rFonts w:ascii="Times New Roman" w:hAnsi="Times New Roman"/>
          <w:sz w:val="28"/>
          <w:szCs w:val="28"/>
        </w:rPr>
        <w:t>э</w:t>
      </w:r>
      <w:r w:rsidRPr="00973CEB">
        <w:rPr>
          <w:rFonts w:ascii="Times New Roman" w:hAnsi="Times New Roman"/>
          <w:sz w:val="28"/>
        </w:rPr>
        <w:t>кономическая эффективность от внедрения предложенных  мероприятий  составит 65764,4 руб.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3CEB">
        <w:rPr>
          <w:rFonts w:ascii="Times New Roman" w:hAnsi="Times New Roman"/>
          <w:sz w:val="28"/>
          <w:szCs w:val="28"/>
        </w:rPr>
        <w:t>Социальная эффективность - это степень достижения социального р</w:t>
      </w:r>
      <w:r w:rsidRPr="00973CEB">
        <w:rPr>
          <w:rFonts w:ascii="Times New Roman" w:hAnsi="Times New Roman"/>
          <w:sz w:val="28"/>
          <w:szCs w:val="28"/>
        </w:rPr>
        <w:t>е</w:t>
      </w:r>
      <w:r w:rsidRPr="00973CEB">
        <w:rPr>
          <w:rFonts w:ascii="Times New Roman" w:hAnsi="Times New Roman"/>
          <w:sz w:val="28"/>
          <w:szCs w:val="28"/>
        </w:rPr>
        <w:t>зультата.</w:t>
      </w:r>
    </w:p>
    <w:p w:rsidR="00682A56" w:rsidRPr="00281432" w:rsidRDefault="00281432" w:rsidP="00482F16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281432">
        <w:rPr>
          <w:rFonts w:ascii="Times New Roman" w:hAnsi="Times New Roman"/>
          <w:b/>
          <w:sz w:val="28"/>
          <w:szCs w:val="28"/>
        </w:rPr>
        <w:t>Вывод по третьей главе исследования.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3CEB">
        <w:rPr>
          <w:rFonts w:ascii="Times New Roman" w:hAnsi="Times New Roman"/>
          <w:sz w:val="28"/>
          <w:szCs w:val="28"/>
        </w:rPr>
        <w:lastRenderedPageBreak/>
        <w:t>В результате разработанных мероприятий повысится социальная эффе</w:t>
      </w:r>
      <w:r w:rsidRPr="00973CEB">
        <w:rPr>
          <w:rFonts w:ascii="Times New Roman" w:hAnsi="Times New Roman"/>
          <w:sz w:val="28"/>
          <w:szCs w:val="28"/>
        </w:rPr>
        <w:t>к</w:t>
      </w:r>
      <w:r w:rsidRPr="00973CEB">
        <w:rPr>
          <w:rFonts w:ascii="Times New Roman" w:hAnsi="Times New Roman"/>
          <w:sz w:val="28"/>
          <w:szCs w:val="28"/>
        </w:rPr>
        <w:t>тивность разработанных мероприятий: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3CEB">
        <w:rPr>
          <w:rFonts w:ascii="Times New Roman" w:hAnsi="Times New Roman"/>
          <w:sz w:val="28"/>
          <w:szCs w:val="28"/>
        </w:rPr>
        <w:t>- внедрение «Дело» - повысится информативность граждан о деятельн</w:t>
      </w:r>
      <w:r w:rsidRPr="00973CEB">
        <w:rPr>
          <w:rFonts w:ascii="Times New Roman" w:hAnsi="Times New Roman"/>
          <w:sz w:val="28"/>
          <w:szCs w:val="28"/>
        </w:rPr>
        <w:t>о</w:t>
      </w:r>
      <w:r w:rsidRPr="00973CEB">
        <w:rPr>
          <w:rFonts w:ascii="Times New Roman" w:hAnsi="Times New Roman"/>
          <w:sz w:val="28"/>
          <w:szCs w:val="28"/>
        </w:rPr>
        <w:t>сти исполнительного органа государственной власти, а также повысится во</w:t>
      </w:r>
      <w:r w:rsidRPr="00973CEB">
        <w:rPr>
          <w:rFonts w:ascii="Times New Roman" w:hAnsi="Times New Roman"/>
          <w:sz w:val="28"/>
          <w:szCs w:val="28"/>
        </w:rPr>
        <w:t>з</w:t>
      </w:r>
      <w:r w:rsidRPr="00973CEB">
        <w:rPr>
          <w:rFonts w:ascii="Times New Roman" w:hAnsi="Times New Roman"/>
          <w:sz w:val="28"/>
          <w:szCs w:val="28"/>
        </w:rPr>
        <w:t>можность опроса населения и мгновенного реагирования на существующие н</w:t>
      </w:r>
      <w:r w:rsidRPr="00973CEB">
        <w:rPr>
          <w:rFonts w:ascii="Times New Roman" w:hAnsi="Times New Roman"/>
          <w:sz w:val="28"/>
          <w:szCs w:val="28"/>
        </w:rPr>
        <w:t>е</w:t>
      </w:r>
      <w:r w:rsidRPr="00973CEB">
        <w:rPr>
          <w:rFonts w:ascii="Times New Roman" w:hAnsi="Times New Roman"/>
          <w:sz w:val="28"/>
          <w:szCs w:val="28"/>
        </w:rPr>
        <w:t>достатки в управлении;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3CEB">
        <w:rPr>
          <w:rFonts w:ascii="Times New Roman" w:hAnsi="Times New Roman"/>
          <w:sz w:val="28"/>
          <w:szCs w:val="28"/>
        </w:rPr>
        <w:t>- повышение квалификации сотрудников - сократится время на прием граждан, а также  повысится возможность мгновенного реагирования на сущ</w:t>
      </w:r>
      <w:r w:rsidRPr="00973CEB">
        <w:rPr>
          <w:rFonts w:ascii="Times New Roman" w:hAnsi="Times New Roman"/>
          <w:sz w:val="28"/>
          <w:szCs w:val="28"/>
        </w:rPr>
        <w:t>е</w:t>
      </w:r>
      <w:r w:rsidRPr="00973CEB">
        <w:rPr>
          <w:rFonts w:ascii="Times New Roman" w:hAnsi="Times New Roman"/>
          <w:sz w:val="28"/>
          <w:szCs w:val="28"/>
        </w:rPr>
        <w:t>ствующие недостатки в управлении.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973CEB">
        <w:rPr>
          <w:rFonts w:ascii="Times New Roman" w:hAnsi="Times New Roman"/>
          <w:sz w:val="28"/>
          <w:szCs w:val="28"/>
        </w:rPr>
        <w:t xml:space="preserve">В результате создаются предпосылки для сокращения административных издержек, </w:t>
      </w:r>
      <w:r w:rsidRPr="00973CEB">
        <w:rPr>
          <w:rFonts w:ascii="Calibri" w:hAnsi="Calibri"/>
          <w:noProof/>
          <w:lang w:eastAsia="ru-RU"/>
        </w:rPr>
        <w:pict>
          <v:shape id="_x0000_s1029" type="#_x0000_t202" style="position:absolute;left:0;text-align:left;margin-left:-1014.15pt;margin-top:.75pt;width:179.95pt;height:144.05pt;z-index:251662336;mso-position-horizontal-relative:page;mso-position-vertical-relative:text">
            <v:textbox style="mso-next-textbox:#_x0000_s1029;mso-fit-shape-to-text:t">
              <w:txbxContent>
                <w:p w:rsidR="00973CEB" w:rsidRDefault="00973CEB" w:rsidP="00482F16"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своевременное законод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а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тельное регулирование с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ответствующих процессов могло бы привести к более  динамичным изменениям,</w:t>
                  </w:r>
                </w:p>
              </w:txbxContent>
            </v:textbox>
            <w10:wrap anchorx="page"/>
          </v:shape>
        </w:pict>
      </w:r>
      <w:r w:rsidRPr="00973CEB">
        <w:rPr>
          <w:rFonts w:ascii="Times New Roman" w:hAnsi="Times New Roman"/>
          <w:sz w:val="28"/>
          <w:szCs w:val="28"/>
        </w:rPr>
        <w:t xml:space="preserve">расширения и облегчения доступа граждан к востребованной ими информации, </w:t>
      </w:r>
      <w:r w:rsidRPr="00973CEB">
        <w:rPr>
          <w:rFonts w:ascii="Calibri" w:hAnsi="Calibri"/>
          <w:noProof/>
          <w:lang w:eastAsia="ru-RU"/>
        </w:rPr>
        <w:pict>
          <v:shape id="_x0000_s1030" type="#_x0000_t202" style="position:absolute;left:0;text-align:left;margin-left:-1014.15pt;margin-top:.75pt;width:179.95pt;height:143.9pt;z-index:251663360;mso-position-horizontal-relative:page;mso-position-vertical-relative:text">
            <v:textbox style="mso-next-textbox:#_x0000_s1030;mso-fit-shape-to-text:t">
              <w:txbxContent>
                <w:p w:rsidR="00973CEB" w:rsidRDefault="00973CEB" w:rsidP="00482F16"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многие факторы, как отм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е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чается в литературе, ок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а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зывают существенное влияние на финальный р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е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зультат деятельности,</w:t>
                  </w:r>
                </w:p>
              </w:txbxContent>
            </v:textbox>
            <w10:wrap anchorx="page"/>
          </v:shape>
        </w:pict>
      </w:r>
      <w:r w:rsidRPr="00973CEB">
        <w:rPr>
          <w:rFonts w:ascii="Times New Roman" w:hAnsi="Times New Roman"/>
          <w:sz w:val="28"/>
          <w:szCs w:val="28"/>
        </w:rPr>
        <w:t xml:space="preserve">повышению качества жизни людей, </w:t>
      </w:r>
      <w:r w:rsidRPr="00973CEB">
        <w:rPr>
          <w:rFonts w:ascii="Calibri" w:hAnsi="Calibri"/>
          <w:noProof/>
          <w:lang w:eastAsia="ru-RU"/>
        </w:rPr>
        <w:pict>
          <v:shape id="_x0000_s1031" type="#_x0000_t202" style="position:absolute;left:0;text-align:left;margin-left:-1014.15pt;margin-top:.75pt;width:179.95pt;height:144.5pt;z-index:251664384;mso-position-horizontal-relative:page;mso-position-vertical-relative:text">
            <v:textbox style="mso-next-textbox:#_x0000_s1031;mso-fit-shape-to-text:t">
              <w:txbxContent>
                <w:p w:rsidR="00973CEB" w:rsidRDefault="00973CEB" w:rsidP="00482F16"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искажение информации на данном этапе может пр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и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водить к  затруднению и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терпретации результатов исследования,</w:t>
                  </w:r>
                </w:p>
              </w:txbxContent>
            </v:textbox>
            <w10:wrap anchorx="page"/>
          </v:shape>
        </w:pict>
      </w:r>
      <w:r w:rsidRPr="00973CEB">
        <w:rPr>
          <w:rFonts w:ascii="Times New Roman" w:hAnsi="Times New Roman"/>
          <w:sz w:val="28"/>
          <w:szCs w:val="28"/>
        </w:rPr>
        <w:t xml:space="preserve">увеличению степени их удовлетворенности услугами органов власти, </w:t>
      </w:r>
      <w:r w:rsidRPr="00973CEB">
        <w:rPr>
          <w:rFonts w:ascii="Calibri" w:hAnsi="Calibri"/>
          <w:noProof/>
          <w:lang w:eastAsia="ru-RU"/>
        </w:rPr>
        <w:pict>
          <v:shape id="_x0000_s1032" type="#_x0000_t202" style="position:absolute;left:0;text-align:left;margin-left:-1014.15pt;margin-top:.75pt;width:179.95pt;height:144.2pt;z-index:251665408;mso-position-horizontal-relative:page;mso-position-vertical-relative:text">
            <v:textbox style="mso-next-textbox:#_x0000_s1032;mso-fit-shape-to-text:t">
              <w:txbxContent>
                <w:p w:rsidR="00973CEB" w:rsidRDefault="00973CEB" w:rsidP="00482F16"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как утверждают многие а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в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торы,</w:t>
                  </w:r>
                </w:p>
              </w:txbxContent>
            </v:textbox>
            <w10:wrap anchorx="page"/>
          </v:shape>
        </w:pict>
      </w:r>
      <w:r w:rsidRPr="00973CEB">
        <w:rPr>
          <w:rFonts w:ascii="Times New Roman" w:hAnsi="Times New Roman"/>
          <w:sz w:val="28"/>
          <w:szCs w:val="28"/>
        </w:rPr>
        <w:t>улучшению делового климата — б</w:t>
      </w:r>
      <w:r w:rsidRPr="00973CEB">
        <w:rPr>
          <w:rFonts w:ascii="Times New Roman" w:hAnsi="Times New Roman"/>
          <w:sz w:val="28"/>
          <w:szCs w:val="28"/>
        </w:rPr>
        <w:t>о</w:t>
      </w:r>
      <w:r w:rsidRPr="00973CEB">
        <w:rPr>
          <w:rFonts w:ascii="Times New Roman" w:hAnsi="Times New Roman"/>
          <w:sz w:val="28"/>
          <w:szCs w:val="28"/>
        </w:rPr>
        <w:t xml:space="preserve">лее удобными и менее затратными становятся процедуры открытия и закрытия бизнеса, </w:t>
      </w:r>
      <w:r w:rsidRPr="00973CEB">
        <w:rPr>
          <w:rFonts w:ascii="Calibri" w:hAnsi="Calibri"/>
          <w:noProof/>
          <w:lang w:eastAsia="ru-RU"/>
        </w:rPr>
        <w:pict>
          <v:shape id="_x0000_s1033" type="#_x0000_t202" style="position:absolute;left:0;text-align:left;margin-left:-1014.15pt;margin-top:.75pt;width:179.95pt;height:144.2pt;z-index:251666432;mso-position-horizontal-relative:page;mso-position-vertical-relative:text">
            <v:textbox style="mso-next-textbox:#_x0000_s1033;mso-fit-shape-to-text:t">
              <w:txbxContent>
                <w:p w:rsidR="00973CEB" w:rsidRDefault="00973CEB" w:rsidP="00482F16"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большая часть литерату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ных источников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подвте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ждает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это,</w:t>
                  </w:r>
                </w:p>
              </w:txbxContent>
            </v:textbox>
            <w10:wrap anchorx="page"/>
          </v:shape>
        </w:pict>
      </w:r>
      <w:r w:rsidRPr="00973CEB">
        <w:rPr>
          <w:rFonts w:ascii="Times New Roman" w:hAnsi="Times New Roman"/>
          <w:sz w:val="28"/>
          <w:szCs w:val="28"/>
        </w:rPr>
        <w:t xml:space="preserve">получения лицензий и кредитов, </w:t>
      </w:r>
      <w:r w:rsidRPr="00973CEB">
        <w:rPr>
          <w:rFonts w:ascii="Calibri" w:hAnsi="Calibri"/>
          <w:noProof/>
          <w:lang w:eastAsia="ru-RU"/>
        </w:rPr>
        <w:pict>
          <v:shape id="_x0000_s1034" type="#_x0000_t202" style="position:absolute;left:0;text-align:left;margin-left:-1014.15pt;margin-top:.75pt;width:179.95pt;height:143.85pt;z-index:251667456;mso-position-horizontal-relative:page;mso-position-vertical-relative:text">
            <v:textbox style="mso-next-textbox:#_x0000_s1034;mso-fit-shape-to-text:t">
              <w:txbxContent>
                <w:p w:rsidR="00973CEB" w:rsidRDefault="00973CEB" w:rsidP="00482F16"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проведя тщательный обзор научных журналов п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следних лет, особенно резко бросается в глаза увл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е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чение молодых ученых з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а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рубежными теориями и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синуациями, которые в своей основе не имеют н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и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какой доказательной и фундаментальной базы. Такие  недальновидные научные изыскания зав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дят в тупик перспективные исследования, которые могли вывести отечестве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ную науку на качественно новый уровень,</w:t>
                  </w:r>
                </w:p>
              </w:txbxContent>
            </v:textbox>
            <w10:wrap anchorx="page"/>
          </v:shape>
        </w:pict>
      </w:r>
      <w:r w:rsidRPr="00973CEB">
        <w:rPr>
          <w:rFonts w:ascii="Times New Roman" w:hAnsi="Times New Roman"/>
          <w:sz w:val="28"/>
          <w:szCs w:val="28"/>
        </w:rPr>
        <w:t>регистрации собственности.</w:t>
      </w:r>
      <w:r w:rsidRPr="00973CEB">
        <w:rPr>
          <w:rFonts w:ascii="Arial" w:hAnsi="Arial" w:cs="Arial"/>
        </w:rPr>
        <w:t>‬‬‬‬‬‬‬‬‬‬‬‬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3CEB">
        <w:rPr>
          <w:rFonts w:ascii="Times New Roman" w:hAnsi="Times New Roman"/>
          <w:sz w:val="28"/>
          <w:szCs w:val="28"/>
        </w:rPr>
        <w:t>Экономия достигается за счет ускорения информационного обмена, более эффективной обработки данных, снижения вероятности ошибок.</w:t>
      </w:r>
    </w:p>
    <w:p w:rsidR="00482F16" w:rsidRPr="00973CEB" w:rsidRDefault="00482F16" w:rsidP="00482F1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3CEB">
        <w:rPr>
          <w:rFonts w:ascii="Times New Roman" w:hAnsi="Times New Roman"/>
          <w:sz w:val="28"/>
          <w:szCs w:val="28"/>
        </w:rPr>
        <w:t>Владение информационными технологиями является непременным усл</w:t>
      </w:r>
      <w:r w:rsidRPr="00973CEB">
        <w:rPr>
          <w:rFonts w:ascii="Times New Roman" w:hAnsi="Times New Roman"/>
          <w:sz w:val="28"/>
          <w:szCs w:val="28"/>
        </w:rPr>
        <w:t>о</w:t>
      </w:r>
      <w:r w:rsidRPr="00973CEB">
        <w:rPr>
          <w:rFonts w:ascii="Times New Roman" w:hAnsi="Times New Roman"/>
          <w:sz w:val="28"/>
          <w:szCs w:val="28"/>
        </w:rPr>
        <w:t>вием существования и развития организации. В сложном процессе управления крупной организацией руководство обычно выделяет для себя основные страт</w:t>
      </w:r>
      <w:r w:rsidRPr="00973CEB">
        <w:rPr>
          <w:rFonts w:ascii="Times New Roman" w:hAnsi="Times New Roman"/>
          <w:sz w:val="28"/>
          <w:szCs w:val="28"/>
        </w:rPr>
        <w:t>е</w:t>
      </w:r>
      <w:r w:rsidRPr="00973CEB">
        <w:rPr>
          <w:rFonts w:ascii="Times New Roman" w:hAnsi="Times New Roman"/>
          <w:sz w:val="28"/>
          <w:szCs w:val="28"/>
        </w:rPr>
        <w:t>гические направления: финансы, кадры, сбыт и др. Как правило, по каждому из них для облегчения сбора и сохранения учетной информации создаются о</w:t>
      </w:r>
      <w:r w:rsidRPr="00973CEB">
        <w:rPr>
          <w:rFonts w:ascii="Times New Roman" w:hAnsi="Times New Roman"/>
          <w:sz w:val="28"/>
          <w:szCs w:val="28"/>
        </w:rPr>
        <w:t>т</w:t>
      </w:r>
      <w:r w:rsidRPr="00973CEB">
        <w:rPr>
          <w:rFonts w:ascii="Times New Roman" w:hAnsi="Times New Roman"/>
          <w:sz w:val="28"/>
          <w:szCs w:val="28"/>
        </w:rPr>
        <w:t>дельные информационные системы.</w:t>
      </w:r>
    </w:p>
    <w:p w:rsidR="00B3399A" w:rsidRDefault="00B3399A" w:rsidP="00482F16">
      <w:pPr>
        <w:pStyle w:val="afb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281432" w:rsidRDefault="00281432" w:rsidP="00482F16">
      <w:pPr>
        <w:pStyle w:val="afb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281432" w:rsidRDefault="00281432" w:rsidP="00482F16">
      <w:pPr>
        <w:pStyle w:val="afb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281432" w:rsidRDefault="00281432" w:rsidP="00482F16">
      <w:pPr>
        <w:pStyle w:val="afb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281432" w:rsidRDefault="00281432" w:rsidP="00482F16">
      <w:pPr>
        <w:pStyle w:val="afb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281432" w:rsidRDefault="00281432" w:rsidP="00482F16">
      <w:pPr>
        <w:pStyle w:val="afb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281432" w:rsidRPr="00F1369A" w:rsidRDefault="00F1369A" w:rsidP="00F1369A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16" w:name="_Toc98757028"/>
      <w:r w:rsidRPr="00F1369A">
        <w:rPr>
          <w:rFonts w:ascii="Times New Roman" w:hAnsi="Times New Roman" w:cs="Times New Roman"/>
          <w:color w:val="auto"/>
          <w:sz w:val="32"/>
        </w:rPr>
        <w:lastRenderedPageBreak/>
        <w:t>ЗАКЛЮЧЕНИЕ</w:t>
      </w:r>
      <w:bookmarkEnd w:id="16"/>
    </w:p>
    <w:p w:rsidR="00993162" w:rsidRPr="00F1369A" w:rsidRDefault="00993162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F1369A" w:rsidRDefault="00F1369A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1369A">
        <w:rPr>
          <w:rFonts w:ascii="Times New Roman" w:hAnsi="Times New Roman" w:cs="Times New Roman"/>
          <w:sz w:val="28"/>
        </w:rPr>
        <w:t>Подводя итог по проведенному исследованию, можно сделать следующие выводы.</w:t>
      </w:r>
    </w:p>
    <w:p w:rsidR="00F1369A" w:rsidRDefault="00F1369A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2029">
        <w:rPr>
          <w:rFonts w:ascii="Times New Roman" w:hAnsi="Times New Roman" w:cs="Times New Roman"/>
          <w:sz w:val="28"/>
        </w:rPr>
        <w:t xml:space="preserve">В первой главе исследования были рассмотрены </w:t>
      </w:r>
      <w:r w:rsidRPr="00732029">
        <w:rPr>
          <w:rFonts w:ascii="Times New Roman" w:hAnsi="Times New Roman" w:cs="Times New Roman"/>
          <w:sz w:val="28"/>
          <w:szCs w:val="28"/>
        </w:rPr>
        <w:t>теоретические и законодательные аспекты обеспечения доступа к информации о деятельности государственных органов и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69A" w:rsidRDefault="00F1369A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2029">
        <w:rPr>
          <w:rFonts w:ascii="Times New Roman" w:hAnsi="Times New Roman" w:cs="Times New Roman"/>
          <w:sz w:val="28"/>
          <w:szCs w:val="28"/>
        </w:rPr>
        <w:t xml:space="preserve">В результате исследования были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32029">
        <w:rPr>
          <w:rFonts w:ascii="Times New Roman" w:hAnsi="Times New Roman" w:cs="Times New Roman"/>
          <w:sz w:val="28"/>
          <w:szCs w:val="28"/>
        </w:rPr>
        <w:t xml:space="preserve">формулированы основные понятия: </w:t>
      </w:r>
    </w:p>
    <w:p w:rsidR="00F1369A" w:rsidRDefault="00F1369A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2029">
        <w:rPr>
          <w:rFonts w:ascii="Times New Roman" w:hAnsi="Times New Roman" w:cs="Times New Roman"/>
          <w:sz w:val="28"/>
          <w:szCs w:val="28"/>
        </w:rPr>
        <w:t xml:space="preserve">— информационная закрытость — это организационно-правовой режим власти, основанный на ограничении фактической и правовой возможности граждан, общественных объединений участвовать в формировании и развитии государственной политики, в контроле и наблюдении исполнения управленческих решений, что является преднамеренным ограничением предоставления достоверной информации обществу о деятельности органов государственного и муниципального управления; </w:t>
      </w:r>
    </w:p>
    <w:p w:rsidR="00F1369A" w:rsidRDefault="00F1369A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2029">
        <w:rPr>
          <w:rFonts w:ascii="Times New Roman" w:hAnsi="Times New Roman" w:cs="Times New Roman"/>
          <w:sz w:val="28"/>
          <w:szCs w:val="28"/>
        </w:rPr>
        <w:t xml:space="preserve">— информационная открытость — это организационно-правовой режим предоставления достаточного и необходимого объема общественно значимых сведений о деятельности органов власти (структура, задачи, цели), базирующихся на конституционном праве граждан свободного доступа к информации, где прослеживается координационное взаимодействие общества и власти; </w:t>
      </w:r>
    </w:p>
    <w:p w:rsidR="00F1369A" w:rsidRDefault="00F1369A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2029">
        <w:rPr>
          <w:rFonts w:ascii="Times New Roman" w:hAnsi="Times New Roman" w:cs="Times New Roman"/>
          <w:sz w:val="28"/>
          <w:szCs w:val="28"/>
        </w:rPr>
        <w:t>— официальный сайт государственного органа или органа местного самоуправления — единственный сайт в информационно-телекоммуникационной сети Интернет, содержащий информацию о деятельности государственного органа или органа местного самоуправления, где администратором сопоставленного доменного имени является соответствующий государственный орган или орган местного самоуправления.</w:t>
      </w:r>
    </w:p>
    <w:p w:rsidR="00F1369A" w:rsidRPr="00732029" w:rsidRDefault="00F1369A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32029">
        <w:rPr>
          <w:rFonts w:ascii="Times New Roman" w:hAnsi="Times New Roman" w:cs="Times New Roman"/>
          <w:sz w:val="28"/>
        </w:rPr>
        <w:t>В настоящее время перспективным направлением считается обеспечение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удаленного доступа к НСА. Организация такого доступа существенно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повышает интерес потребителей к архивной информации, способствует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lastRenderedPageBreak/>
        <w:t>популяризации деятельности архивов, создает удобные условия для людей с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ограниченными возможностями.</w:t>
      </w:r>
    </w:p>
    <w:p w:rsidR="00F1369A" w:rsidRPr="00732029" w:rsidRDefault="00F1369A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732029">
        <w:rPr>
          <w:rFonts w:ascii="Times New Roman" w:hAnsi="Times New Roman" w:cs="Times New Roman"/>
          <w:sz w:val="28"/>
        </w:rPr>
        <w:t>Сейчас НСА государственных архивов может быть представлен на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сайтах органов государственной власти субъектов Российской Федерации (в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разделах органов управления архивным делом); на сайтах органов управления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архивным делом субъекта Российской Федерации; на сайтах государственных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архивов; на сайтах, специально создаваемых для представления вторичной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документной информации сети архивных учреждений региона в объединенных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информационных ресурсах.</w:t>
      </w:r>
      <w:proofErr w:type="gramEnd"/>
      <w:r w:rsidRPr="00732029">
        <w:rPr>
          <w:rFonts w:ascii="Times New Roman" w:hAnsi="Times New Roman" w:cs="Times New Roman"/>
          <w:sz w:val="28"/>
        </w:rPr>
        <w:t xml:space="preserve"> НСА некоторых архивов может быть </w:t>
      </w:r>
      <w:proofErr w:type="gramStart"/>
      <w:r w:rsidRPr="00732029">
        <w:rPr>
          <w:rFonts w:ascii="Times New Roman" w:hAnsi="Times New Roman" w:cs="Times New Roman"/>
          <w:sz w:val="28"/>
        </w:rPr>
        <w:t>размещен</w:t>
      </w:r>
      <w:proofErr w:type="gramEnd"/>
      <w:r w:rsidRPr="00732029">
        <w:rPr>
          <w:rFonts w:ascii="Times New Roman" w:hAnsi="Times New Roman" w:cs="Times New Roman"/>
          <w:sz w:val="28"/>
        </w:rPr>
        <w:t xml:space="preserve"> на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нескольких сайтах различных уровней.</w:t>
      </w:r>
    </w:p>
    <w:p w:rsidR="00F1369A" w:rsidRPr="00732029" w:rsidRDefault="00F1369A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32029">
        <w:rPr>
          <w:rFonts w:ascii="Times New Roman" w:hAnsi="Times New Roman" w:cs="Times New Roman"/>
          <w:sz w:val="28"/>
        </w:rPr>
        <w:t>Электронные архивные справочники могут быть представлены в форме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электронных версий традиционных архивных справочников (в формате *</w:t>
      </w:r>
      <w:proofErr w:type="spellStart"/>
      <w:r w:rsidRPr="00732029">
        <w:rPr>
          <w:rFonts w:ascii="Times New Roman" w:hAnsi="Times New Roman" w:cs="Times New Roman"/>
          <w:sz w:val="28"/>
        </w:rPr>
        <w:t>doc</w:t>
      </w:r>
      <w:proofErr w:type="spellEnd"/>
      <w:r w:rsidRPr="0073202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*</w:t>
      </w:r>
      <w:proofErr w:type="spellStart"/>
      <w:r w:rsidRPr="00732029">
        <w:rPr>
          <w:rFonts w:ascii="Times New Roman" w:hAnsi="Times New Roman" w:cs="Times New Roman"/>
          <w:sz w:val="28"/>
        </w:rPr>
        <w:t>rtf</w:t>
      </w:r>
      <w:proofErr w:type="spellEnd"/>
      <w:r w:rsidRPr="00732029">
        <w:rPr>
          <w:rFonts w:ascii="Times New Roman" w:hAnsi="Times New Roman" w:cs="Times New Roman"/>
          <w:sz w:val="28"/>
        </w:rPr>
        <w:t xml:space="preserve"> или *</w:t>
      </w:r>
      <w:proofErr w:type="spellStart"/>
      <w:r w:rsidRPr="00732029">
        <w:rPr>
          <w:rFonts w:ascii="Times New Roman" w:hAnsi="Times New Roman" w:cs="Times New Roman"/>
          <w:sz w:val="28"/>
        </w:rPr>
        <w:t>pdf</w:t>
      </w:r>
      <w:proofErr w:type="spellEnd"/>
      <w:r w:rsidRPr="00732029">
        <w:rPr>
          <w:rFonts w:ascii="Times New Roman" w:hAnsi="Times New Roman" w:cs="Times New Roman"/>
          <w:sz w:val="28"/>
        </w:rPr>
        <w:t>, *</w:t>
      </w:r>
      <w:proofErr w:type="spellStart"/>
      <w:r w:rsidRPr="00732029">
        <w:rPr>
          <w:rFonts w:ascii="Times New Roman" w:hAnsi="Times New Roman" w:cs="Times New Roman"/>
          <w:sz w:val="28"/>
        </w:rPr>
        <w:t>jpeg</w:t>
      </w:r>
      <w:proofErr w:type="spellEnd"/>
      <w:r w:rsidRPr="00732029">
        <w:rPr>
          <w:rFonts w:ascii="Times New Roman" w:hAnsi="Times New Roman" w:cs="Times New Roman"/>
          <w:sz w:val="28"/>
        </w:rPr>
        <w:t>), баз данных или многоуровневых информационно-поисковых систем. Самой перспективной формой представления НСА можно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считать полностью индексированные информационно-поисковые системы. Они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служат для решения важнейших задач, стоящих перед архивистами. Это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точный и быстрый поиск нужного документа, расширение доступа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пользователей к документной информации и эффективности использования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архивных документов, гарантированное и длительное хранение информации и</w:t>
      </w:r>
      <w:r>
        <w:rPr>
          <w:rFonts w:ascii="Times New Roman" w:hAnsi="Times New Roman" w:cs="Times New Roman"/>
          <w:sz w:val="28"/>
        </w:rPr>
        <w:t xml:space="preserve"> </w:t>
      </w:r>
      <w:r w:rsidRPr="00732029">
        <w:rPr>
          <w:rFonts w:ascii="Times New Roman" w:hAnsi="Times New Roman" w:cs="Times New Roman"/>
          <w:sz w:val="28"/>
        </w:rPr>
        <w:t>обмен ею.</w:t>
      </w:r>
    </w:p>
    <w:p w:rsidR="00F1369A" w:rsidRDefault="00F1369A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 второй главе была рассмотрена деятельность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>
        <w:rPr>
          <w:rFonts w:ascii="Times New Roman" w:hAnsi="Times New Roman" w:cs="Times New Roman"/>
          <w:sz w:val="28"/>
        </w:rPr>
        <w:t xml:space="preserve">. </w:t>
      </w:r>
    </w:p>
    <w:p w:rsidR="00F1369A" w:rsidRPr="00A71518" w:rsidRDefault="00F1369A" w:rsidP="00F1369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результате чего, была отмечена положительная тенденция в деятельности Учреждения. Количество положительно обработанных запросов увеличивается ежегодно, невзирая на увеличившийся объем работы. </w:t>
      </w:r>
    </w:p>
    <w:p w:rsidR="00F1369A" w:rsidRPr="0051235A" w:rsidRDefault="00F1369A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Однако</w:t>
      </w:r>
      <w:proofErr w:type="gramStart"/>
      <w:r w:rsidRPr="006566CB">
        <w:rPr>
          <w:rFonts w:ascii="Times New Roman" w:hAnsi="Times New Roman" w:cs="Times New Roman"/>
          <w:sz w:val="28"/>
        </w:rPr>
        <w:t>,</w:t>
      </w:r>
      <w:proofErr w:type="gramEnd"/>
      <w:r w:rsidRPr="006566CB">
        <w:rPr>
          <w:rFonts w:ascii="Times New Roman" w:hAnsi="Times New Roman" w:cs="Times New Roman"/>
          <w:sz w:val="28"/>
        </w:rPr>
        <w:t xml:space="preserve"> данные свидетельствует о недостатке опытных специалистов. Однако</w:t>
      </w:r>
      <w:proofErr w:type="gramStart"/>
      <w:r w:rsidRPr="006566CB">
        <w:rPr>
          <w:rFonts w:ascii="Times New Roman" w:hAnsi="Times New Roman" w:cs="Times New Roman"/>
          <w:sz w:val="28"/>
        </w:rPr>
        <w:t>,</w:t>
      </w:r>
      <w:proofErr w:type="gramEnd"/>
      <w:r w:rsidRPr="006566CB">
        <w:rPr>
          <w:rFonts w:ascii="Times New Roman" w:hAnsi="Times New Roman" w:cs="Times New Roman"/>
          <w:sz w:val="28"/>
        </w:rPr>
        <w:t xml:space="preserve"> постоянно обновляющийся состав сотрудников позвол</w:t>
      </w:r>
      <w:r w:rsidRPr="006566CB">
        <w:rPr>
          <w:rFonts w:ascii="Times New Roman" w:hAnsi="Times New Roman" w:cs="Times New Roman"/>
          <w:sz w:val="28"/>
        </w:rPr>
        <w:t>я</w:t>
      </w:r>
      <w:r w:rsidRPr="006566CB">
        <w:rPr>
          <w:rFonts w:ascii="Times New Roman" w:hAnsi="Times New Roman" w:cs="Times New Roman"/>
          <w:sz w:val="28"/>
        </w:rPr>
        <w:t xml:space="preserve">ет сделать вывод о том, что в </w:t>
      </w:r>
      <w:r w:rsidRPr="003B4F95">
        <w:rPr>
          <w:rFonts w:ascii="Times New Roman" w:hAnsi="Times New Roman" w:cs="Times New Roman"/>
          <w:sz w:val="28"/>
        </w:rPr>
        <w:t>МКУ «Производственно-техническое объединение»</w:t>
      </w:r>
      <w:r w:rsidRPr="006566CB">
        <w:rPr>
          <w:rFonts w:ascii="Times New Roman" w:hAnsi="Times New Roman" w:cs="Times New Roman"/>
          <w:sz w:val="28"/>
        </w:rPr>
        <w:t xml:space="preserve"> уделяют большое внимание привлечению молодых специалистов на </w:t>
      </w:r>
      <w:r>
        <w:rPr>
          <w:rFonts w:ascii="Times New Roman" w:hAnsi="Times New Roman" w:cs="Times New Roman"/>
          <w:sz w:val="28"/>
        </w:rPr>
        <w:t>муниципальную</w:t>
      </w:r>
      <w:r w:rsidRPr="006566CB">
        <w:rPr>
          <w:rFonts w:ascii="Times New Roman" w:hAnsi="Times New Roman" w:cs="Times New Roman"/>
          <w:sz w:val="28"/>
        </w:rPr>
        <w:t xml:space="preserve"> службу.</w:t>
      </w:r>
    </w:p>
    <w:p w:rsidR="00F1369A" w:rsidRDefault="00F1369A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14EB">
        <w:rPr>
          <w:rFonts w:ascii="Times New Roman" w:hAnsi="Times New Roman" w:cs="Times New Roman"/>
          <w:sz w:val="28"/>
          <w:szCs w:val="28"/>
        </w:rPr>
        <w:lastRenderedPageBreak/>
        <w:t xml:space="preserve">Основным способом по обеспечению доступа населения и организаций к информации является официальный сайт МО «Южно – Курильского городского округа», размещенного по адресу: </w:t>
      </w:r>
      <w:hyperlink r:id="rId32" w:history="1">
        <w:r w:rsidRPr="00340E2F">
          <w:rPr>
            <w:rStyle w:val="a7"/>
            <w:rFonts w:ascii="Times New Roman" w:hAnsi="Times New Roman" w:cs="Times New Roman"/>
            <w:sz w:val="28"/>
            <w:szCs w:val="28"/>
          </w:rPr>
          <w:t>http://yuzhnokurilsk.ru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F1369A" w:rsidRPr="005D6206" w:rsidRDefault="00F1369A" w:rsidP="00F1369A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360DAF">
        <w:rPr>
          <w:rFonts w:ascii="Times New Roman" w:hAnsi="Times New Roman"/>
          <w:color w:val="000000" w:themeColor="text1"/>
          <w:sz w:val="28"/>
          <w:szCs w:val="28"/>
        </w:rPr>
        <w:t xml:space="preserve">С целью выявления проблем в работе </w:t>
      </w:r>
      <w:r w:rsidRPr="00D50945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Южно-Курильский городской округ </w:t>
      </w:r>
      <w:r w:rsidRPr="00D640ED">
        <w:rPr>
          <w:rFonts w:ascii="Times New Roman" w:hAnsi="Times New Roman" w:cs="Times New Roman"/>
          <w:sz w:val="28"/>
          <w:szCs w:val="28"/>
        </w:rPr>
        <w:t>по обеспечению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945">
        <w:rPr>
          <w:rFonts w:ascii="Times New Roman" w:hAnsi="Times New Roman" w:cs="Times New Roman"/>
          <w:sz w:val="28"/>
          <w:szCs w:val="28"/>
        </w:rPr>
        <w:t>доступа населения и организаций к информации, находящейся в архивах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50945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60DAF">
        <w:rPr>
          <w:rFonts w:ascii="Times New Roman" w:hAnsi="Times New Roman"/>
          <w:color w:val="000000" w:themeColor="text1"/>
          <w:sz w:val="28"/>
          <w:szCs w:val="28"/>
        </w:rPr>
        <w:t xml:space="preserve"> нами был проведен 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360DAF">
        <w:rPr>
          <w:rFonts w:ascii="Times New Roman" w:hAnsi="Times New Roman"/>
          <w:color w:val="000000" w:themeColor="text1"/>
          <w:sz w:val="28"/>
          <w:szCs w:val="28"/>
        </w:rPr>
        <w:t>прос граждан об их удовлетворенности ответом, полученным по результатам рассмотрения обращения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A308E">
        <w:rPr>
          <w:rFonts w:ascii="Times New Roman" w:hAnsi="Times New Roman"/>
          <w:sz w:val="28"/>
          <w:szCs w:val="28"/>
        </w:rPr>
        <w:t xml:space="preserve">Опрос проводился посредством </w:t>
      </w:r>
      <w:r w:rsidRPr="005D6206">
        <w:rPr>
          <w:rFonts w:ascii="Times New Roman" w:hAnsi="Times New Roman"/>
          <w:sz w:val="28"/>
          <w:szCs w:val="28"/>
        </w:rPr>
        <w:t xml:space="preserve">размещения анкеты на официальном сайте </w:t>
      </w:r>
      <w:r w:rsidRPr="005D6206">
        <w:rPr>
          <w:rFonts w:ascii="Times New Roman" w:hAnsi="Times New Roman" w:cs="Times New Roman"/>
          <w:sz w:val="28"/>
          <w:szCs w:val="28"/>
        </w:rPr>
        <w:t>Администрации МО «Южно – Курильского городского округа»</w:t>
      </w:r>
      <w:r w:rsidRPr="005D6206">
        <w:rPr>
          <w:rFonts w:ascii="Times New Roman" w:hAnsi="Times New Roman"/>
          <w:sz w:val="28"/>
          <w:szCs w:val="28"/>
        </w:rPr>
        <w:t>.</w:t>
      </w:r>
    </w:p>
    <w:p w:rsidR="00F1369A" w:rsidRDefault="00F1369A" w:rsidP="00F1369A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Опрос был проведен среди жителей </w:t>
      </w:r>
      <w:r w:rsidRPr="005D6206">
        <w:rPr>
          <w:rFonts w:ascii="Times New Roman" w:hAnsi="Times New Roman" w:cs="Times New Roman"/>
          <w:sz w:val="28"/>
          <w:szCs w:val="28"/>
        </w:rPr>
        <w:t>МО «Южно – Курильского городского округа»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в феврале 2022 года. В опросе приняли 100 жителей городского округа.</w:t>
      </w:r>
    </w:p>
    <w:p w:rsidR="00F1369A" w:rsidRPr="00780D09" w:rsidRDefault="00F1369A" w:rsidP="00F1369A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D09">
        <w:rPr>
          <w:rFonts w:ascii="Times New Roman" w:hAnsi="Times New Roman"/>
          <w:color w:val="000000" w:themeColor="text1"/>
          <w:sz w:val="28"/>
          <w:szCs w:val="28"/>
        </w:rPr>
        <w:t xml:space="preserve">В качестве совершенствования работы </w:t>
      </w:r>
      <w:r w:rsidRPr="00D50945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Южно-Курильский городской округ </w:t>
      </w:r>
      <w:r w:rsidRPr="00D640ED">
        <w:rPr>
          <w:rFonts w:ascii="Times New Roman" w:hAnsi="Times New Roman" w:cs="Times New Roman"/>
          <w:sz w:val="28"/>
          <w:szCs w:val="28"/>
        </w:rPr>
        <w:t>по обеспечению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945">
        <w:rPr>
          <w:rFonts w:ascii="Times New Roman" w:hAnsi="Times New Roman" w:cs="Times New Roman"/>
          <w:sz w:val="28"/>
          <w:szCs w:val="28"/>
        </w:rPr>
        <w:t>доступа населения и организаций к информации, находящейся в архивах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50945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80D09">
        <w:rPr>
          <w:rFonts w:ascii="Times New Roman" w:hAnsi="Times New Roman"/>
          <w:color w:val="000000" w:themeColor="text1"/>
          <w:sz w:val="28"/>
          <w:szCs w:val="28"/>
        </w:rPr>
        <w:t xml:space="preserve"> большинство граждан озвучили следующие предложения:</w:t>
      </w:r>
    </w:p>
    <w:p w:rsidR="00F1369A" w:rsidRPr="00AC6AF5" w:rsidRDefault="00F1369A" w:rsidP="00F1369A">
      <w:pPr>
        <w:pStyle w:val="af2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6AF5">
        <w:rPr>
          <w:rFonts w:ascii="Times New Roman" w:hAnsi="Times New Roman"/>
          <w:color w:val="000000" w:themeColor="text1"/>
          <w:sz w:val="28"/>
          <w:szCs w:val="28"/>
        </w:rPr>
        <w:t xml:space="preserve">повысить уровень информационной открытости работы с обращениями,  </w:t>
      </w:r>
    </w:p>
    <w:p w:rsidR="00F1369A" w:rsidRPr="00AC6AF5" w:rsidRDefault="00F1369A" w:rsidP="00F1369A">
      <w:pPr>
        <w:pStyle w:val="af2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6AF5">
        <w:rPr>
          <w:rFonts w:ascii="Times New Roman" w:hAnsi="Times New Roman"/>
          <w:color w:val="000000" w:themeColor="text1"/>
          <w:sz w:val="28"/>
          <w:szCs w:val="28"/>
        </w:rPr>
        <w:t>минимизировать бюрократические подходы.</w:t>
      </w:r>
    </w:p>
    <w:p w:rsidR="00F1369A" w:rsidRPr="00012CEC" w:rsidRDefault="00F1369A" w:rsidP="0084074A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012CEC">
        <w:rPr>
          <w:rFonts w:ascii="Times New Roman" w:hAnsi="Times New Roman"/>
          <w:sz w:val="28"/>
        </w:rPr>
        <w:t xml:space="preserve">В целях совершенствования </w:t>
      </w:r>
      <w:r>
        <w:rPr>
          <w:rFonts w:ascii="Times New Roman" w:hAnsi="Times New Roman"/>
          <w:sz w:val="28"/>
        </w:rPr>
        <w:t>информационно – аналитического обеспеч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ния</w:t>
      </w:r>
      <w:r w:rsidRPr="00012CEC">
        <w:rPr>
          <w:rFonts w:ascii="Times New Roman" w:hAnsi="Times New Roman"/>
          <w:sz w:val="28"/>
        </w:rPr>
        <w:t xml:space="preserve"> в </w:t>
      </w:r>
      <w:r w:rsidRPr="00163766">
        <w:rPr>
          <w:rFonts w:ascii="Times New Roman" w:hAnsi="Times New Roman" w:cs="Times New Roman"/>
          <w:sz w:val="28"/>
        </w:rPr>
        <w:t xml:space="preserve">Администрации </w:t>
      </w:r>
      <w:r>
        <w:rPr>
          <w:rFonts w:ascii="Times New Roman" w:hAnsi="Times New Roman" w:cs="Times New Roman"/>
          <w:sz w:val="28"/>
        </w:rPr>
        <w:t>МО «Южно - Курильский городской округ»</w:t>
      </w:r>
      <w:r w:rsidRPr="00012CEC">
        <w:rPr>
          <w:rFonts w:ascii="Times New Roman" w:hAnsi="Times New Roman"/>
          <w:sz w:val="28"/>
        </w:rPr>
        <w:t xml:space="preserve"> были разр</w:t>
      </w:r>
      <w:r w:rsidRPr="00012CEC">
        <w:rPr>
          <w:rFonts w:ascii="Times New Roman" w:hAnsi="Times New Roman"/>
          <w:sz w:val="28"/>
        </w:rPr>
        <w:t>а</w:t>
      </w:r>
      <w:r w:rsidRPr="00012CEC">
        <w:rPr>
          <w:rFonts w:ascii="Times New Roman" w:hAnsi="Times New Roman"/>
          <w:sz w:val="28"/>
        </w:rPr>
        <w:t>ботаны рекомендации:</w:t>
      </w:r>
    </w:p>
    <w:p w:rsidR="00F1369A" w:rsidRDefault="00F1369A" w:rsidP="0084074A">
      <w:pPr>
        <w:pStyle w:val="af2"/>
        <w:numPr>
          <w:ilvl w:val="0"/>
          <w:numId w:val="3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Внедрение подсистемы «Дело»;</w:t>
      </w:r>
    </w:p>
    <w:p w:rsidR="00F1369A" w:rsidRDefault="00F1369A" w:rsidP="0084074A">
      <w:pPr>
        <w:pStyle w:val="af2"/>
        <w:numPr>
          <w:ilvl w:val="0"/>
          <w:numId w:val="3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Pr="00A74B53">
        <w:rPr>
          <w:rFonts w:ascii="Times New Roman" w:hAnsi="Times New Roman"/>
          <w:sz w:val="28"/>
        </w:rPr>
        <w:t xml:space="preserve">овышение квалификации </w:t>
      </w:r>
      <w:r>
        <w:rPr>
          <w:rFonts w:ascii="Times New Roman" w:hAnsi="Times New Roman"/>
          <w:sz w:val="28"/>
        </w:rPr>
        <w:t>муниципальных</w:t>
      </w:r>
      <w:r w:rsidRPr="00A74B53">
        <w:rPr>
          <w:rFonts w:ascii="Times New Roman" w:hAnsi="Times New Roman"/>
          <w:sz w:val="28"/>
        </w:rPr>
        <w:t xml:space="preserve"> служащих по организ</w:t>
      </w:r>
      <w:r w:rsidRPr="00A74B53">
        <w:rPr>
          <w:rFonts w:ascii="Times New Roman" w:hAnsi="Times New Roman"/>
          <w:sz w:val="28"/>
        </w:rPr>
        <w:t>а</w:t>
      </w:r>
      <w:r w:rsidRPr="00A74B53">
        <w:rPr>
          <w:rFonts w:ascii="Times New Roman" w:hAnsi="Times New Roman"/>
          <w:sz w:val="28"/>
        </w:rPr>
        <w:t>ции работы с населением</w:t>
      </w:r>
      <w:r>
        <w:rPr>
          <w:rFonts w:ascii="Times New Roman" w:hAnsi="Times New Roman"/>
          <w:sz w:val="28"/>
        </w:rPr>
        <w:t>;</w:t>
      </w:r>
    </w:p>
    <w:p w:rsidR="00F1369A" w:rsidRPr="00A74B53" w:rsidRDefault="00F1369A" w:rsidP="0084074A">
      <w:pPr>
        <w:pStyle w:val="af2"/>
        <w:numPr>
          <w:ilvl w:val="0"/>
          <w:numId w:val="3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Модернизация сайта </w:t>
      </w:r>
      <w:r w:rsidRPr="00163766">
        <w:rPr>
          <w:rFonts w:ascii="Times New Roman" w:hAnsi="Times New Roman" w:cs="Times New Roman"/>
          <w:sz w:val="28"/>
        </w:rPr>
        <w:t xml:space="preserve">Администрации </w:t>
      </w:r>
      <w:r>
        <w:rPr>
          <w:rFonts w:ascii="Times New Roman" w:hAnsi="Times New Roman" w:cs="Times New Roman"/>
          <w:sz w:val="28"/>
        </w:rPr>
        <w:t>МО «Южно - Курильский г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родской округ»</w:t>
      </w:r>
      <w:r>
        <w:rPr>
          <w:rFonts w:ascii="Times New Roman" w:hAnsi="Times New Roman"/>
          <w:sz w:val="28"/>
        </w:rPr>
        <w:t>.</w:t>
      </w:r>
    </w:p>
    <w:p w:rsidR="00F1369A" w:rsidRPr="00012CEC" w:rsidRDefault="00F1369A" w:rsidP="0084074A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012CEC">
        <w:rPr>
          <w:rFonts w:ascii="Times New Roman" w:hAnsi="Times New Roman"/>
          <w:sz w:val="28"/>
        </w:rPr>
        <w:lastRenderedPageBreak/>
        <w:t>Реализация данных рекомендаций позволит существенно улучшить раб</w:t>
      </w:r>
      <w:r w:rsidRPr="00012CEC">
        <w:rPr>
          <w:rFonts w:ascii="Times New Roman" w:hAnsi="Times New Roman"/>
          <w:sz w:val="28"/>
        </w:rPr>
        <w:t>о</w:t>
      </w:r>
      <w:r w:rsidRPr="00012CEC">
        <w:rPr>
          <w:rFonts w:ascii="Times New Roman" w:hAnsi="Times New Roman"/>
          <w:sz w:val="28"/>
        </w:rPr>
        <w:t xml:space="preserve">ту специалистов </w:t>
      </w:r>
      <w:r w:rsidRPr="00163766">
        <w:rPr>
          <w:rFonts w:ascii="Times New Roman" w:hAnsi="Times New Roman" w:cs="Times New Roman"/>
          <w:sz w:val="28"/>
        </w:rPr>
        <w:t xml:space="preserve">Администрации </w:t>
      </w:r>
      <w:r>
        <w:rPr>
          <w:rFonts w:ascii="Times New Roman" w:hAnsi="Times New Roman" w:cs="Times New Roman"/>
          <w:sz w:val="28"/>
        </w:rPr>
        <w:t>МО «Южно - Курильский городской округ»</w:t>
      </w:r>
      <w:r w:rsidRPr="00012CEC">
        <w:rPr>
          <w:rFonts w:ascii="Times New Roman" w:hAnsi="Times New Roman"/>
          <w:sz w:val="28"/>
        </w:rPr>
        <w:t>, б</w:t>
      </w:r>
      <w:r w:rsidRPr="00012CEC">
        <w:rPr>
          <w:rFonts w:ascii="Times New Roman" w:hAnsi="Times New Roman"/>
          <w:sz w:val="28"/>
        </w:rPr>
        <w:t>у</w:t>
      </w:r>
      <w:r w:rsidRPr="00012CEC">
        <w:rPr>
          <w:rFonts w:ascii="Times New Roman" w:hAnsi="Times New Roman"/>
          <w:sz w:val="28"/>
        </w:rPr>
        <w:t>дет способствовать более качественному рассмотрению обращений граждан, сокращению сроков рассмотрения, улучшению качества ответов. Это приведет к снижению повторных обращений (как основной показатель неудовлетвор</w:t>
      </w:r>
      <w:r w:rsidRPr="00012CEC">
        <w:rPr>
          <w:rFonts w:ascii="Times New Roman" w:hAnsi="Times New Roman"/>
          <w:sz w:val="28"/>
        </w:rPr>
        <w:t>и</w:t>
      </w:r>
      <w:r w:rsidRPr="00012CEC">
        <w:rPr>
          <w:rFonts w:ascii="Times New Roman" w:hAnsi="Times New Roman"/>
          <w:sz w:val="28"/>
        </w:rPr>
        <w:t>тельной работы отдельных служб), выполнению обещаний по ранее данным о</w:t>
      </w:r>
      <w:r w:rsidRPr="00012CEC">
        <w:rPr>
          <w:rFonts w:ascii="Times New Roman" w:hAnsi="Times New Roman"/>
          <w:sz w:val="28"/>
        </w:rPr>
        <w:t>т</w:t>
      </w:r>
      <w:r w:rsidRPr="00012CEC">
        <w:rPr>
          <w:rFonts w:ascii="Times New Roman" w:hAnsi="Times New Roman"/>
          <w:sz w:val="28"/>
        </w:rPr>
        <w:t xml:space="preserve">ветам и, в общем, укрепит имидж </w:t>
      </w:r>
      <w:r w:rsidRPr="00163766">
        <w:rPr>
          <w:rFonts w:ascii="Times New Roman" w:hAnsi="Times New Roman" w:cs="Times New Roman"/>
          <w:sz w:val="28"/>
        </w:rPr>
        <w:t xml:space="preserve">Администрации </w:t>
      </w:r>
      <w:r>
        <w:rPr>
          <w:rFonts w:ascii="Times New Roman" w:hAnsi="Times New Roman" w:cs="Times New Roman"/>
          <w:sz w:val="28"/>
        </w:rPr>
        <w:t>МО «Южно - Курильский городской округ»</w:t>
      </w:r>
      <w:r w:rsidRPr="00012CEC">
        <w:rPr>
          <w:rFonts w:ascii="Times New Roman" w:hAnsi="Times New Roman"/>
          <w:sz w:val="28"/>
        </w:rPr>
        <w:t xml:space="preserve"> как эффективно работающей структуры.</w:t>
      </w:r>
    </w:p>
    <w:p w:rsidR="00F1369A" w:rsidRDefault="00F1369A" w:rsidP="0084074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D7A42">
        <w:rPr>
          <w:rFonts w:ascii="Times New Roman" w:hAnsi="Times New Roman"/>
          <w:sz w:val="28"/>
          <w:szCs w:val="28"/>
        </w:rPr>
        <w:t>Социальная эффективность - это степень достижения социального р</w:t>
      </w:r>
      <w:r w:rsidRPr="004D7A42">
        <w:rPr>
          <w:rFonts w:ascii="Times New Roman" w:hAnsi="Times New Roman"/>
          <w:sz w:val="28"/>
          <w:szCs w:val="28"/>
        </w:rPr>
        <w:t>е</w:t>
      </w:r>
      <w:r w:rsidRPr="004D7A42">
        <w:rPr>
          <w:rFonts w:ascii="Times New Roman" w:hAnsi="Times New Roman"/>
          <w:sz w:val="28"/>
          <w:szCs w:val="28"/>
        </w:rPr>
        <w:t>зультата.</w:t>
      </w:r>
    </w:p>
    <w:p w:rsidR="00F1369A" w:rsidRDefault="00F1369A" w:rsidP="0084074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разработанных мероприятий повысится социальная эффе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тивность разработанных мероприятий:</w:t>
      </w:r>
    </w:p>
    <w:p w:rsidR="00F1369A" w:rsidRDefault="00F1369A" w:rsidP="0084074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внедрение «Дело» - повысится информативность граждан о деятельн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 исполнительного органа государственной власти, а также повысится во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можность опроса населения и мгновенного реагирования на существующие 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достатки в управлении;</w:t>
      </w:r>
    </w:p>
    <w:p w:rsidR="00F1369A" w:rsidRDefault="00F1369A" w:rsidP="0084074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квалификации сотрудников - сократится время на прием граждан, а также  повысится возможность мгновенного реагирования на сущ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ствующие недостатки в управлении.</w:t>
      </w:r>
    </w:p>
    <w:p w:rsidR="00F1369A" w:rsidRDefault="00F1369A" w:rsidP="0084074A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130404">
        <w:rPr>
          <w:rFonts w:ascii="Times New Roman" w:hAnsi="Times New Roman"/>
          <w:sz w:val="28"/>
          <w:szCs w:val="28"/>
        </w:rPr>
        <w:t xml:space="preserve">В результате создаются предпосылки для сокращения административных издержек, </w:t>
      </w:r>
      <w:r w:rsidRPr="008D7196">
        <w:rPr>
          <w:rFonts w:ascii="Calibri" w:hAnsi="Calibri"/>
          <w:noProof/>
          <w:lang w:eastAsia="ru-RU"/>
        </w:rPr>
        <w:pict>
          <v:shape id="_x0000_s1036" type="#_x0000_t202" style="position:absolute;left:0;text-align:left;margin-left:-1014.15pt;margin-top:.75pt;width:179.95pt;height:144.05pt;z-index:251670528;mso-position-horizontal-relative:page;mso-position-vertical-relative:text">
            <v:textbox style="mso-next-textbox:#_x0000_s1036;mso-fit-shape-to-text:t">
              <w:txbxContent>
                <w:p w:rsidR="00F1369A" w:rsidRDefault="00F1369A" w:rsidP="00F1369A"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своевременное законод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а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тельное регулирование с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ответствующих процессов могло бы привести к более  динамичным изменениям,</w:t>
                  </w:r>
                </w:p>
              </w:txbxContent>
            </v:textbox>
            <w10:wrap anchorx="page"/>
          </v:shape>
        </w:pict>
      </w:r>
      <w:r w:rsidRPr="00130404">
        <w:rPr>
          <w:rFonts w:ascii="Times New Roman" w:hAnsi="Times New Roman"/>
          <w:sz w:val="28"/>
          <w:szCs w:val="28"/>
        </w:rPr>
        <w:t xml:space="preserve">расширения и облегчения доступа граждан к востребованной ими информации, </w:t>
      </w:r>
      <w:r w:rsidRPr="008D7196">
        <w:rPr>
          <w:rFonts w:ascii="Calibri" w:hAnsi="Calibri"/>
          <w:noProof/>
          <w:lang w:eastAsia="ru-RU"/>
        </w:rPr>
        <w:pict>
          <v:shape id="_x0000_s1037" type="#_x0000_t202" style="position:absolute;left:0;text-align:left;margin-left:-1014.15pt;margin-top:.75pt;width:179.95pt;height:143.9pt;z-index:251671552;mso-position-horizontal-relative:page;mso-position-vertical-relative:text">
            <v:textbox style="mso-next-textbox:#_x0000_s1037;mso-fit-shape-to-text:t">
              <w:txbxContent>
                <w:p w:rsidR="00F1369A" w:rsidRDefault="00F1369A" w:rsidP="00F1369A"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многие факторы, как отм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е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чается в литературе, ок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а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зывают существенное влияние на финальный р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е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зультат деятельности,</w:t>
                  </w:r>
                </w:p>
              </w:txbxContent>
            </v:textbox>
            <w10:wrap anchorx="page"/>
          </v:shape>
        </w:pict>
      </w:r>
      <w:r w:rsidRPr="00130404">
        <w:rPr>
          <w:rFonts w:ascii="Times New Roman" w:hAnsi="Times New Roman"/>
          <w:sz w:val="28"/>
          <w:szCs w:val="28"/>
        </w:rPr>
        <w:t xml:space="preserve">повышению качества жизни людей, </w:t>
      </w:r>
      <w:r w:rsidRPr="008D7196">
        <w:rPr>
          <w:rFonts w:ascii="Calibri" w:hAnsi="Calibri"/>
          <w:noProof/>
          <w:lang w:eastAsia="ru-RU"/>
        </w:rPr>
        <w:pict>
          <v:shape id="_x0000_s1038" type="#_x0000_t202" style="position:absolute;left:0;text-align:left;margin-left:-1014.15pt;margin-top:.75pt;width:179.95pt;height:144.5pt;z-index:251672576;mso-position-horizontal-relative:page;mso-position-vertical-relative:text">
            <v:textbox style="mso-next-textbox:#_x0000_s1038;mso-fit-shape-to-text:t">
              <w:txbxContent>
                <w:p w:rsidR="00F1369A" w:rsidRDefault="00F1369A" w:rsidP="00F1369A"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искажение информации на данном этапе может пр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и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водить к  затруднению и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терпретации результатов исследования,</w:t>
                  </w:r>
                </w:p>
              </w:txbxContent>
            </v:textbox>
            <w10:wrap anchorx="page"/>
          </v:shape>
        </w:pict>
      </w:r>
      <w:r w:rsidRPr="00130404">
        <w:rPr>
          <w:rFonts w:ascii="Times New Roman" w:hAnsi="Times New Roman"/>
          <w:sz w:val="28"/>
          <w:szCs w:val="28"/>
        </w:rPr>
        <w:t xml:space="preserve">увеличению степени их удовлетворенности услугами органов власти, </w:t>
      </w:r>
      <w:r w:rsidRPr="008D7196">
        <w:rPr>
          <w:rFonts w:ascii="Calibri" w:hAnsi="Calibri"/>
          <w:noProof/>
          <w:lang w:eastAsia="ru-RU"/>
        </w:rPr>
        <w:pict>
          <v:shape id="_x0000_s1039" type="#_x0000_t202" style="position:absolute;left:0;text-align:left;margin-left:-1014.15pt;margin-top:.75pt;width:179.95pt;height:144.2pt;z-index:251673600;mso-position-horizontal-relative:page;mso-position-vertical-relative:text">
            <v:textbox style="mso-next-textbox:#_x0000_s1039;mso-fit-shape-to-text:t">
              <w:txbxContent>
                <w:p w:rsidR="00F1369A" w:rsidRDefault="00F1369A" w:rsidP="00F1369A"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как утверждают многие а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в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торы,</w:t>
                  </w:r>
                </w:p>
              </w:txbxContent>
            </v:textbox>
            <w10:wrap anchorx="page"/>
          </v:shape>
        </w:pict>
      </w:r>
      <w:r w:rsidRPr="00130404">
        <w:rPr>
          <w:rFonts w:ascii="Times New Roman" w:hAnsi="Times New Roman"/>
          <w:sz w:val="28"/>
          <w:szCs w:val="28"/>
        </w:rPr>
        <w:t>улучшению делового климата — б</w:t>
      </w:r>
      <w:r w:rsidRPr="00130404">
        <w:rPr>
          <w:rFonts w:ascii="Times New Roman" w:hAnsi="Times New Roman"/>
          <w:sz w:val="28"/>
          <w:szCs w:val="28"/>
        </w:rPr>
        <w:t>о</w:t>
      </w:r>
      <w:r w:rsidRPr="00130404">
        <w:rPr>
          <w:rFonts w:ascii="Times New Roman" w:hAnsi="Times New Roman"/>
          <w:sz w:val="28"/>
          <w:szCs w:val="28"/>
        </w:rPr>
        <w:t xml:space="preserve">лее удобными и менее затратными становятся процедуры открытия и закрытия бизнеса, </w:t>
      </w:r>
      <w:r w:rsidRPr="008D7196">
        <w:rPr>
          <w:rFonts w:ascii="Calibri" w:hAnsi="Calibri"/>
          <w:noProof/>
          <w:lang w:eastAsia="ru-RU"/>
        </w:rPr>
        <w:pict>
          <v:shape id="_x0000_s1040" type="#_x0000_t202" style="position:absolute;left:0;text-align:left;margin-left:-1014.15pt;margin-top:.75pt;width:179.95pt;height:144.2pt;z-index:251674624;mso-position-horizontal-relative:page;mso-position-vertical-relative:text">
            <v:textbox style="mso-next-textbox:#_x0000_s1040;mso-fit-shape-to-text:t">
              <w:txbxContent>
                <w:p w:rsidR="00F1369A" w:rsidRDefault="00F1369A" w:rsidP="00F1369A"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большая часть литерату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ных источников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подвте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ждает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это,</w:t>
                  </w:r>
                </w:p>
              </w:txbxContent>
            </v:textbox>
            <w10:wrap anchorx="page"/>
          </v:shape>
        </w:pict>
      </w:r>
      <w:r w:rsidRPr="00130404">
        <w:rPr>
          <w:rFonts w:ascii="Times New Roman" w:hAnsi="Times New Roman"/>
          <w:sz w:val="28"/>
          <w:szCs w:val="28"/>
        </w:rPr>
        <w:t xml:space="preserve">получения лицензий и кредитов, </w:t>
      </w:r>
      <w:r w:rsidRPr="008D7196">
        <w:rPr>
          <w:rFonts w:ascii="Calibri" w:hAnsi="Calibri"/>
          <w:noProof/>
          <w:lang w:eastAsia="ru-RU"/>
        </w:rPr>
        <w:pict>
          <v:shape id="_x0000_s1041" type="#_x0000_t202" style="position:absolute;left:0;text-align:left;margin-left:-1014.15pt;margin-top:.75pt;width:179.95pt;height:143.85pt;z-index:251675648;mso-position-horizontal-relative:page;mso-position-vertical-relative:text">
            <v:textbox style="mso-next-textbox:#_x0000_s1041;mso-fit-shape-to-text:t">
              <w:txbxContent>
                <w:p w:rsidR="00F1369A" w:rsidRDefault="00F1369A" w:rsidP="00F1369A"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проведя тщательный обзор научных журналов п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следних лет, особенно резко бросается в глаза увл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е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чение молодых ученых з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а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рубежными теориями и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синуациями, которые в своей основе не имеют н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и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какой доказательной и фундаментальной базы. Такие  недальновидные научные изыскания зав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дят в тупик перспективные исследования, которые могли вывести отечестве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ную науку на качественно новый уровень,</w:t>
                  </w:r>
                </w:p>
              </w:txbxContent>
            </v:textbox>
            <w10:wrap anchorx="page"/>
          </v:shape>
        </w:pict>
      </w:r>
      <w:r w:rsidRPr="00130404">
        <w:rPr>
          <w:rFonts w:ascii="Times New Roman" w:hAnsi="Times New Roman"/>
          <w:sz w:val="28"/>
          <w:szCs w:val="28"/>
        </w:rPr>
        <w:t>регистрации собственности.</w:t>
      </w:r>
      <w:r>
        <w:rPr>
          <w:rFonts w:ascii="Arial" w:hAnsi="Arial" w:cs="Arial"/>
        </w:rPr>
        <w:t>‬‬‬‬‬‬‬‬‬‬‬‬</w:t>
      </w:r>
    </w:p>
    <w:p w:rsidR="00F1369A" w:rsidRPr="00F5603A" w:rsidRDefault="00F1369A" w:rsidP="0084074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603A">
        <w:rPr>
          <w:rFonts w:ascii="Times New Roman" w:hAnsi="Times New Roman"/>
          <w:sz w:val="28"/>
          <w:szCs w:val="28"/>
        </w:rPr>
        <w:t>Экономия достигается за счет ускорения информационного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603A">
        <w:rPr>
          <w:rFonts w:ascii="Times New Roman" w:hAnsi="Times New Roman"/>
          <w:sz w:val="28"/>
          <w:szCs w:val="28"/>
        </w:rPr>
        <w:t>обмена, более эффективной обработки данных, снижения вероятности ошибок.</w:t>
      </w:r>
    </w:p>
    <w:p w:rsidR="00F1369A" w:rsidRPr="00632CEB" w:rsidRDefault="00F1369A" w:rsidP="0084074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603A">
        <w:rPr>
          <w:rFonts w:ascii="Times New Roman" w:hAnsi="Times New Roman"/>
          <w:sz w:val="28"/>
          <w:szCs w:val="28"/>
        </w:rPr>
        <w:t>Владение информационными технологиями является непременным усл</w:t>
      </w:r>
      <w:r w:rsidRPr="00F5603A">
        <w:rPr>
          <w:rFonts w:ascii="Times New Roman" w:hAnsi="Times New Roman"/>
          <w:sz w:val="28"/>
          <w:szCs w:val="28"/>
        </w:rPr>
        <w:t>о</w:t>
      </w:r>
      <w:r w:rsidRPr="00F5603A">
        <w:rPr>
          <w:rFonts w:ascii="Times New Roman" w:hAnsi="Times New Roman"/>
          <w:sz w:val="28"/>
          <w:szCs w:val="28"/>
        </w:rPr>
        <w:t>вием существования и развития организации.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603A">
        <w:rPr>
          <w:rFonts w:ascii="Times New Roman" w:hAnsi="Times New Roman"/>
          <w:sz w:val="28"/>
          <w:szCs w:val="28"/>
        </w:rPr>
        <w:t xml:space="preserve">сложном процессе </w:t>
      </w:r>
      <w:r w:rsidRPr="00F5603A">
        <w:rPr>
          <w:rFonts w:ascii="Times New Roman" w:hAnsi="Times New Roman"/>
          <w:sz w:val="28"/>
          <w:szCs w:val="28"/>
        </w:rPr>
        <w:lastRenderedPageBreak/>
        <w:t>управления крупной организацией руководство обычно выделяет для себя основные страт</w:t>
      </w:r>
      <w:r w:rsidRPr="00F5603A">
        <w:rPr>
          <w:rFonts w:ascii="Times New Roman" w:hAnsi="Times New Roman"/>
          <w:sz w:val="28"/>
          <w:szCs w:val="28"/>
        </w:rPr>
        <w:t>е</w:t>
      </w:r>
      <w:r w:rsidRPr="00F5603A">
        <w:rPr>
          <w:rFonts w:ascii="Times New Roman" w:hAnsi="Times New Roman"/>
          <w:sz w:val="28"/>
          <w:szCs w:val="28"/>
        </w:rPr>
        <w:t>гические направления: финансы, кадры, сбыт и др. Как правило, по каждому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603A">
        <w:rPr>
          <w:rFonts w:ascii="Times New Roman" w:hAnsi="Times New Roman"/>
          <w:sz w:val="28"/>
          <w:szCs w:val="28"/>
        </w:rPr>
        <w:t>из них для облегчения сбора и сохранения учетной информации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603A">
        <w:rPr>
          <w:rFonts w:ascii="Times New Roman" w:hAnsi="Times New Roman"/>
          <w:sz w:val="28"/>
          <w:szCs w:val="28"/>
        </w:rPr>
        <w:t>создаются о</w:t>
      </w:r>
      <w:r w:rsidRPr="00F5603A">
        <w:rPr>
          <w:rFonts w:ascii="Times New Roman" w:hAnsi="Times New Roman"/>
          <w:sz w:val="28"/>
          <w:szCs w:val="28"/>
        </w:rPr>
        <w:t>т</w:t>
      </w:r>
      <w:r w:rsidRPr="00F5603A">
        <w:rPr>
          <w:rFonts w:ascii="Times New Roman" w:hAnsi="Times New Roman"/>
          <w:sz w:val="28"/>
          <w:szCs w:val="28"/>
        </w:rPr>
        <w:t>дельные информационные системы.</w:t>
      </w:r>
    </w:p>
    <w:p w:rsidR="00F1369A" w:rsidRDefault="00F1369A" w:rsidP="0084074A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:rsidR="00F1369A" w:rsidRDefault="00F1369A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Pr="00C202FF" w:rsidRDefault="00DA52F1" w:rsidP="00DA52F1">
      <w:pPr>
        <w:pStyle w:val="3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</w:rPr>
      </w:pPr>
      <w:bookmarkStart w:id="17" w:name="_Toc89001700"/>
      <w:bookmarkStart w:id="18" w:name="_Toc98757029"/>
      <w:r w:rsidRPr="00C202FF">
        <w:rPr>
          <w:rFonts w:ascii="Times New Roman" w:eastAsia="Times New Roman" w:hAnsi="Times New Roman" w:cs="Times New Roman"/>
          <w:color w:val="auto"/>
          <w:sz w:val="32"/>
        </w:rPr>
        <w:lastRenderedPageBreak/>
        <w:t>СПИСОК ИСПОЛЬЗОВАННЫХ ИСТОЧНИКОВ</w:t>
      </w:r>
      <w:bookmarkEnd w:id="17"/>
      <w:bookmarkEnd w:id="18"/>
    </w:p>
    <w:p w:rsidR="00DA52F1" w:rsidRPr="00DA52F1" w:rsidRDefault="00DA52F1" w:rsidP="00DA52F1">
      <w:pPr>
        <w:spacing w:after="0" w:line="360" w:lineRule="auto"/>
        <w:ind w:firstLine="851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A52F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Нормативные и законодательные акты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52F1">
        <w:rPr>
          <w:rFonts w:ascii="Times New Roman" w:hAnsi="Times New Roman" w:cs="Times New Roman"/>
          <w:sz w:val="28"/>
          <w:szCs w:val="28"/>
        </w:rPr>
        <w:t>Конституция Российской Федерации (принята всенародным голосованием 12.12.1993) (с учетом поправок, внесенных Законами РФ о поправках к Конституции РФ от 01.07.2020)// Собрание законодательства РФ. - 04.08.2014. - № 31. - Ст. 4398.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52F1">
        <w:rPr>
          <w:rFonts w:ascii="Times New Roman" w:hAnsi="Times New Roman" w:cs="Times New Roman"/>
          <w:sz w:val="28"/>
          <w:szCs w:val="28"/>
        </w:rPr>
        <w:t>Федеральный закон «Об обеспечении доступа к информации о деятельности государственных органов и органов местного самоуправления» от 09.02.2009 N 8-ФЗ (ред. от 30.04.2021)//СПС «</w:t>
      </w:r>
      <w:proofErr w:type="spellStart"/>
      <w:r w:rsidRPr="00DA52F1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DA52F1">
        <w:rPr>
          <w:rFonts w:ascii="Times New Roman" w:hAnsi="Times New Roman" w:cs="Times New Roman"/>
          <w:sz w:val="28"/>
          <w:szCs w:val="28"/>
        </w:rPr>
        <w:t>».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52F1">
        <w:rPr>
          <w:rFonts w:ascii="Times New Roman" w:hAnsi="Times New Roman" w:cs="Times New Roman"/>
          <w:sz w:val="28"/>
          <w:szCs w:val="28"/>
        </w:rPr>
        <w:t>Федеральный закон «Об архивном деле в Российской Федерации» от 22.10.2004 N 125-ФЗ (ред. от 11.06.2021) //СПС «</w:t>
      </w:r>
      <w:proofErr w:type="spellStart"/>
      <w:r w:rsidRPr="00DA52F1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DA52F1">
        <w:rPr>
          <w:rFonts w:ascii="Times New Roman" w:hAnsi="Times New Roman" w:cs="Times New Roman"/>
          <w:sz w:val="28"/>
          <w:szCs w:val="28"/>
        </w:rPr>
        <w:t>».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52F1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муниципального образования «Южно – Курильский городской округ» от 30.04.2021 № 518 «Об утверждении Списка организаций - источников комплектования муниципального архива муниципального образования «Южно-Курильский городской округ» на 2021 год». – [Электронный ресурс]. – Режим обращения: </w:t>
      </w:r>
      <w:hyperlink r:id="rId33" w:history="1">
        <w:r w:rsidRPr="00DA52F1">
          <w:rPr>
            <w:rStyle w:val="a7"/>
            <w:rFonts w:ascii="Times New Roman" w:hAnsi="Times New Roman" w:cs="Times New Roman"/>
            <w:sz w:val="28"/>
            <w:szCs w:val="28"/>
          </w:rPr>
          <w:t>https://kurilnews.ru/news/новости/2021-05-06/spisok-organizatsiy-istochnikov-komplektovaniya-munitsipalnogo-arhiva-munitsipalnogo-obrazovaniya-yuzhno-kurilskiy-gorodskoy-okrug-321544</w:t>
        </w:r>
      </w:hyperlink>
      <w:r w:rsidRPr="00DA52F1">
        <w:rPr>
          <w:rFonts w:ascii="Times New Roman" w:hAnsi="Times New Roman" w:cs="Times New Roman"/>
          <w:sz w:val="28"/>
          <w:szCs w:val="28"/>
        </w:rPr>
        <w:t xml:space="preserve"> (дата обращения: 04.03.2022).</w:t>
      </w:r>
    </w:p>
    <w:p w:rsidR="00DA52F1" w:rsidRPr="00DA52F1" w:rsidRDefault="00DA52F1" w:rsidP="00DA52F1">
      <w:pPr>
        <w:spacing w:after="0" w:line="360" w:lineRule="auto"/>
        <w:ind w:firstLine="851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A52F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Учебники и учебная литература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DA52F1">
        <w:rPr>
          <w:rFonts w:ascii="Times New Roman" w:hAnsi="Times New Roman" w:cs="Times New Roman"/>
          <w:sz w:val="28"/>
        </w:rPr>
        <w:t>Артизов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, А.Н. О внедрении ПК «Архивный фонд» (4 версия) – основы системы автоматизированного централизованного государственного учета документов Архивного фонда РФ: Выступление на расширенной коллегии 12 февраля 2009 г. / А.Н. </w:t>
      </w:r>
      <w:proofErr w:type="spellStart"/>
      <w:r w:rsidRPr="00DA52F1">
        <w:rPr>
          <w:rFonts w:ascii="Times New Roman" w:hAnsi="Times New Roman" w:cs="Times New Roman"/>
          <w:sz w:val="28"/>
        </w:rPr>
        <w:t>Артизов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// Вестник архивиста. - 2009. - №2. - С. 106-109.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DA52F1">
        <w:rPr>
          <w:rFonts w:ascii="Times New Roman" w:hAnsi="Times New Roman" w:cs="Times New Roman"/>
          <w:sz w:val="28"/>
        </w:rPr>
        <w:t>Боброва, Е.В. Архивный гипертекстовый справочник в Рунете: опыт и перспективы / Е.В. Боброва // Отечественные архивы. - 2003. - № 1. - С. 16-24.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DA52F1">
        <w:rPr>
          <w:rFonts w:ascii="Times New Roman" w:hAnsi="Times New Roman" w:cs="Times New Roman"/>
          <w:sz w:val="28"/>
        </w:rPr>
        <w:t xml:space="preserve">Белозор Ф. И. Расширение открытости и прозрачности государственного управления // VIII </w:t>
      </w:r>
      <w:proofErr w:type="spellStart"/>
      <w:r w:rsidRPr="00DA52F1">
        <w:rPr>
          <w:rFonts w:ascii="Times New Roman" w:hAnsi="Times New Roman" w:cs="Times New Roman"/>
          <w:sz w:val="28"/>
        </w:rPr>
        <w:t>Международ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A52F1">
        <w:rPr>
          <w:rFonts w:ascii="Times New Roman" w:hAnsi="Times New Roman" w:cs="Times New Roman"/>
          <w:sz w:val="28"/>
        </w:rPr>
        <w:t>науч</w:t>
      </w:r>
      <w:proofErr w:type="gramStart"/>
      <w:r w:rsidRPr="00DA52F1">
        <w:rPr>
          <w:rFonts w:ascii="Times New Roman" w:hAnsi="Times New Roman" w:cs="Times New Roman"/>
          <w:sz w:val="28"/>
        </w:rPr>
        <w:t>.-</w:t>
      </w:r>
      <w:proofErr w:type="gramEnd"/>
      <w:r w:rsidRPr="00DA52F1">
        <w:rPr>
          <w:rFonts w:ascii="Times New Roman" w:hAnsi="Times New Roman" w:cs="Times New Roman"/>
          <w:sz w:val="28"/>
        </w:rPr>
        <w:t>практ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A52F1">
        <w:rPr>
          <w:rFonts w:ascii="Times New Roman" w:hAnsi="Times New Roman" w:cs="Times New Roman"/>
          <w:sz w:val="28"/>
        </w:rPr>
        <w:t>конф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. «Реформирование системы государственного управления в субъекте </w:t>
      </w:r>
      <w:r w:rsidRPr="00DA52F1">
        <w:rPr>
          <w:rFonts w:ascii="Times New Roman" w:hAnsi="Times New Roman" w:cs="Times New Roman"/>
          <w:sz w:val="28"/>
        </w:rPr>
        <w:lastRenderedPageBreak/>
        <w:t>Российской Федерации: традиции и инновационные практики» : сб. материалов / под общ</w:t>
      </w:r>
      <w:proofErr w:type="gramStart"/>
      <w:r w:rsidRPr="00DA52F1">
        <w:rPr>
          <w:rFonts w:ascii="Times New Roman" w:hAnsi="Times New Roman" w:cs="Times New Roman"/>
          <w:sz w:val="28"/>
        </w:rPr>
        <w:t>.</w:t>
      </w:r>
      <w:proofErr w:type="gramEnd"/>
      <w:r w:rsidRPr="00DA52F1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DA52F1">
        <w:rPr>
          <w:rFonts w:ascii="Times New Roman" w:hAnsi="Times New Roman" w:cs="Times New Roman"/>
          <w:sz w:val="28"/>
        </w:rPr>
        <w:t>р</w:t>
      </w:r>
      <w:proofErr w:type="gramEnd"/>
      <w:r w:rsidRPr="00DA52F1">
        <w:rPr>
          <w:rFonts w:ascii="Times New Roman" w:hAnsi="Times New Roman" w:cs="Times New Roman"/>
          <w:sz w:val="28"/>
        </w:rPr>
        <w:t xml:space="preserve">ед. Т. С. </w:t>
      </w:r>
      <w:proofErr w:type="spellStart"/>
      <w:r w:rsidRPr="00DA52F1">
        <w:rPr>
          <w:rFonts w:ascii="Times New Roman" w:hAnsi="Times New Roman" w:cs="Times New Roman"/>
          <w:sz w:val="28"/>
        </w:rPr>
        <w:t>Болховитиной</w:t>
      </w:r>
      <w:proofErr w:type="spellEnd"/>
      <w:r w:rsidRPr="00DA52F1">
        <w:rPr>
          <w:rFonts w:ascii="Times New Roman" w:hAnsi="Times New Roman" w:cs="Times New Roman"/>
          <w:sz w:val="28"/>
        </w:rPr>
        <w:t>. Брянск</w:t>
      </w:r>
      <w:proofErr w:type="gramStart"/>
      <w:r w:rsidRPr="00DA52F1">
        <w:rPr>
          <w:rFonts w:ascii="Times New Roman" w:hAnsi="Times New Roman" w:cs="Times New Roman"/>
          <w:sz w:val="28"/>
        </w:rPr>
        <w:t xml:space="preserve"> :</w:t>
      </w:r>
      <w:proofErr w:type="gramEnd"/>
      <w:r w:rsidRPr="00DA52F1">
        <w:rPr>
          <w:rFonts w:ascii="Times New Roman" w:hAnsi="Times New Roman" w:cs="Times New Roman"/>
          <w:sz w:val="28"/>
        </w:rPr>
        <w:t xml:space="preserve"> Изд-во </w:t>
      </w:r>
      <w:proofErr w:type="spellStart"/>
      <w:r w:rsidRPr="00DA52F1">
        <w:rPr>
          <w:rFonts w:ascii="Times New Roman" w:hAnsi="Times New Roman" w:cs="Times New Roman"/>
          <w:sz w:val="28"/>
        </w:rPr>
        <w:t>Брян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. филиала </w:t>
      </w:r>
      <w:proofErr w:type="spellStart"/>
      <w:r w:rsidRPr="00DA52F1">
        <w:rPr>
          <w:rFonts w:ascii="Times New Roman" w:hAnsi="Times New Roman" w:cs="Times New Roman"/>
          <w:sz w:val="28"/>
        </w:rPr>
        <w:t>РАНХиГС</w:t>
      </w:r>
      <w:proofErr w:type="spellEnd"/>
      <w:r w:rsidRPr="00DA52F1">
        <w:rPr>
          <w:rFonts w:ascii="Times New Roman" w:hAnsi="Times New Roman" w:cs="Times New Roman"/>
          <w:sz w:val="28"/>
        </w:rPr>
        <w:t>, 2012.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DA52F1">
        <w:rPr>
          <w:rFonts w:ascii="Times New Roman" w:hAnsi="Times New Roman" w:cs="Times New Roman"/>
          <w:sz w:val="28"/>
        </w:rPr>
        <w:t>Ибрагимова И. М. Прозрачность власти: Основы обеспечения информационного взаимодействия государственных органов с общественностью (презентационные схемы) // Программа развития ООН в Украине; Проект ПРООН «Надлежащее управление с участием граждан: развитие в Украине всеобъемлющего и прозрачного процесса политики». 2002. – С. 30.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DA52F1">
        <w:rPr>
          <w:rFonts w:ascii="Times New Roman" w:hAnsi="Times New Roman" w:cs="Times New Roman"/>
          <w:sz w:val="28"/>
        </w:rPr>
        <w:t>Игошина Д.Р. О цифровой трансформации в государственном секторе // Вопросы устойчивого развития общества.- 2020.- №8.- С.29-35.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DA52F1">
        <w:rPr>
          <w:rFonts w:ascii="Times New Roman" w:hAnsi="Times New Roman" w:cs="Times New Roman"/>
          <w:sz w:val="28"/>
        </w:rPr>
        <w:t>Карасик Л.В. Понятие и принципы реализации функций государственного управления//Академическая публицистика. – 2019. – № 10. –С. 126-129.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DA52F1">
        <w:rPr>
          <w:rFonts w:ascii="Times New Roman" w:hAnsi="Times New Roman" w:cs="Times New Roman"/>
          <w:sz w:val="28"/>
        </w:rPr>
        <w:t>Кашапов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М.Н., </w:t>
      </w:r>
      <w:proofErr w:type="spellStart"/>
      <w:r w:rsidRPr="00DA52F1">
        <w:rPr>
          <w:rFonts w:ascii="Times New Roman" w:hAnsi="Times New Roman" w:cs="Times New Roman"/>
          <w:sz w:val="28"/>
        </w:rPr>
        <w:t>Кашапов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А.Н., </w:t>
      </w:r>
      <w:proofErr w:type="spellStart"/>
      <w:r w:rsidRPr="00DA52F1">
        <w:rPr>
          <w:rFonts w:ascii="Times New Roman" w:hAnsi="Times New Roman" w:cs="Times New Roman"/>
          <w:sz w:val="28"/>
        </w:rPr>
        <w:t>Сабитов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Р.А. Основные характеристики информационно-технологических процессов для совершенствования системы государственного и муниципального управления//Казанский экономический вестник. – 2021. – № 2 (52). – С. 10-15.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DA52F1">
        <w:rPr>
          <w:rFonts w:ascii="Times New Roman" w:hAnsi="Times New Roman" w:cs="Times New Roman"/>
          <w:sz w:val="28"/>
        </w:rPr>
        <w:t>Кёппль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О.И. Государственное и муниципальное управление: учебное пособие / О.И. </w:t>
      </w:r>
      <w:proofErr w:type="spellStart"/>
      <w:r w:rsidRPr="00DA52F1">
        <w:rPr>
          <w:rFonts w:ascii="Times New Roman" w:hAnsi="Times New Roman" w:cs="Times New Roman"/>
          <w:sz w:val="28"/>
        </w:rPr>
        <w:t>Кёппль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. - Симферополь: </w:t>
      </w:r>
      <w:proofErr w:type="gramStart"/>
      <w:r w:rsidRPr="00DA52F1">
        <w:rPr>
          <w:rFonts w:ascii="Times New Roman" w:hAnsi="Times New Roman" w:cs="Times New Roman"/>
          <w:sz w:val="28"/>
        </w:rPr>
        <w:t>ИТ</w:t>
      </w:r>
      <w:proofErr w:type="gramEnd"/>
      <w:r w:rsidRPr="00DA52F1">
        <w:rPr>
          <w:rFonts w:ascii="Times New Roman" w:hAnsi="Times New Roman" w:cs="Times New Roman"/>
          <w:sz w:val="28"/>
        </w:rPr>
        <w:t xml:space="preserve"> «АРИАЛ», 2016. - С. 55.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DA52F1">
        <w:rPr>
          <w:rFonts w:ascii="Times New Roman" w:hAnsi="Times New Roman" w:cs="Times New Roman"/>
          <w:sz w:val="28"/>
        </w:rPr>
        <w:t>Косян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М.С., Савинская Д.Н. Место информационных систем и технологий в обеспечении экономической эффективности компаний//В сборнике: Инновационное развитие </w:t>
      </w:r>
      <w:proofErr w:type="gramStart"/>
      <w:r w:rsidRPr="00DA52F1">
        <w:rPr>
          <w:rFonts w:ascii="Times New Roman" w:hAnsi="Times New Roman" w:cs="Times New Roman"/>
          <w:sz w:val="28"/>
        </w:rPr>
        <w:t>современной</w:t>
      </w:r>
      <w:proofErr w:type="gramEnd"/>
      <w:r w:rsidRPr="00DA52F1">
        <w:rPr>
          <w:rFonts w:ascii="Times New Roman" w:hAnsi="Times New Roman" w:cs="Times New Roman"/>
          <w:sz w:val="28"/>
        </w:rPr>
        <w:t xml:space="preserve"> науки: теория, методология, практика. Сборник статей II Всероссийской научно-практической конференции. </w:t>
      </w:r>
      <w:proofErr w:type="spellStart"/>
      <w:r w:rsidRPr="00DA52F1">
        <w:rPr>
          <w:rFonts w:ascii="Times New Roman" w:hAnsi="Times New Roman" w:cs="Times New Roman"/>
          <w:sz w:val="28"/>
        </w:rPr>
        <w:t>Петрозавод</w:t>
      </w:r>
      <w:proofErr w:type="gramStart"/>
      <w:r w:rsidRPr="00DA52F1">
        <w:rPr>
          <w:rFonts w:ascii="Times New Roman" w:hAnsi="Times New Roman" w:cs="Times New Roman"/>
          <w:sz w:val="28"/>
        </w:rPr>
        <w:t>c</w:t>
      </w:r>
      <w:proofErr w:type="gramEnd"/>
      <w:r w:rsidRPr="00DA52F1">
        <w:rPr>
          <w:rFonts w:ascii="Times New Roman" w:hAnsi="Times New Roman" w:cs="Times New Roman"/>
          <w:sz w:val="28"/>
        </w:rPr>
        <w:t>к</w:t>
      </w:r>
      <w:proofErr w:type="spellEnd"/>
      <w:r w:rsidRPr="00DA52F1">
        <w:rPr>
          <w:rFonts w:ascii="Times New Roman" w:hAnsi="Times New Roman" w:cs="Times New Roman"/>
          <w:sz w:val="28"/>
        </w:rPr>
        <w:t>, 2021. – С. 77-81.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DA52F1">
        <w:rPr>
          <w:rFonts w:ascii="Times New Roman" w:hAnsi="Times New Roman" w:cs="Times New Roman"/>
          <w:sz w:val="28"/>
        </w:rPr>
        <w:t>Костюченко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Н.И. Проблемы государственного управления, связанные с соотношением понятий «муниципальное» и «государственное» управление//Ученые записки Крымского федерального университета имени В.И. Вернадского. Юридические науки. – 2019. – Т. 5. – № 3. – С. 36-42.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DA52F1">
        <w:rPr>
          <w:rFonts w:ascii="Times New Roman" w:hAnsi="Times New Roman" w:cs="Times New Roman"/>
          <w:sz w:val="28"/>
        </w:rPr>
        <w:lastRenderedPageBreak/>
        <w:t>Константинов Д.Г. Понятие, принципы и содержание государственного управления//Молодой ученый. – 2019. – № 34 (272). – С. 161-163.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DA52F1">
        <w:rPr>
          <w:rFonts w:ascii="Times New Roman" w:hAnsi="Times New Roman" w:cs="Times New Roman"/>
          <w:sz w:val="28"/>
        </w:rPr>
        <w:t>Кужаева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М.Р., </w:t>
      </w:r>
      <w:proofErr w:type="spellStart"/>
      <w:r w:rsidRPr="00DA52F1">
        <w:rPr>
          <w:rFonts w:ascii="Times New Roman" w:hAnsi="Times New Roman" w:cs="Times New Roman"/>
          <w:sz w:val="28"/>
        </w:rPr>
        <w:t>Золкин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А.Л., Чистяков М.С. Информационные технологии, надежность и защита данных в системах автоматизации//В сборнике: Организационно-экономические и </w:t>
      </w:r>
      <w:proofErr w:type="spellStart"/>
      <w:r w:rsidRPr="00DA52F1">
        <w:rPr>
          <w:rFonts w:ascii="Times New Roman" w:hAnsi="Times New Roman" w:cs="Times New Roman"/>
          <w:sz w:val="28"/>
        </w:rPr>
        <w:t>инновационно-технологические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проблемы модернизации экономики России. Сборник статей XI Международной научно-практической конференции. Пенза, 2021. – С. 100-108.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DA52F1">
        <w:rPr>
          <w:rFonts w:ascii="Times New Roman" w:hAnsi="Times New Roman" w:cs="Times New Roman"/>
          <w:sz w:val="28"/>
        </w:rPr>
        <w:t>Круц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Ю.В. О некоторых аспектах правового обеспечения доступа к информации о деятельности государственных органов и органов местного самоуправления//В сборнике: Научное обеспечение агропромышленного комплекса. Сборник статей по материалам 76-й научно-практической конференции студентов по итогам НИР за 2020 год. В 3-х частях. Отв. за выпуск А.Г. </w:t>
      </w:r>
      <w:proofErr w:type="spellStart"/>
      <w:r w:rsidRPr="00DA52F1">
        <w:rPr>
          <w:rFonts w:ascii="Times New Roman" w:hAnsi="Times New Roman" w:cs="Times New Roman"/>
          <w:sz w:val="28"/>
        </w:rPr>
        <w:t>Кощаев</w:t>
      </w:r>
      <w:proofErr w:type="spellEnd"/>
      <w:r w:rsidRPr="00DA52F1">
        <w:rPr>
          <w:rFonts w:ascii="Times New Roman" w:hAnsi="Times New Roman" w:cs="Times New Roman"/>
          <w:sz w:val="28"/>
        </w:rPr>
        <w:t>. Краснодар, 2021. – С. 275-277.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DA52F1">
        <w:rPr>
          <w:rFonts w:ascii="Times New Roman" w:hAnsi="Times New Roman" w:cs="Times New Roman"/>
          <w:sz w:val="28"/>
        </w:rPr>
        <w:t xml:space="preserve">Калашникова С. В., </w:t>
      </w:r>
      <w:proofErr w:type="spellStart"/>
      <w:r w:rsidRPr="00DA52F1">
        <w:rPr>
          <w:rFonts w:ascii="Times New Roman" w:hAnsi="Times New Roman" w:cs="Times New Roman"/>
          <w:sz w:val="28"/>
        </w:rPr>
        <w:t>Хамирзова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С. К. Влияние уровня информационной открытости региона на формирование его имиджа (на материалах Республики Адыгея) // Новые технологии. – 2010. – № 2. – С. 117.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DA52F1">
        <w:rPr>
          <w:rFonts w:ascii="Times New Roman" w:hAnsi="Times New Roman" w:cs="Times New Roman"/>
          <w:sz w:val="28"/>
        </w:rPr>
        <w:t>Копырина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, С.Н. История мониторинга отечественных архивных сайтов в сети Интернет / С.Н. </w:t>
      </w:r>
      <w:proofErr w:type="spellStart"/>
      <w:r w:rsidRPr="00DA52F1">
        <w:rPr>
          <w:rFonts w:ascii="Times New Roman" w:hAnsi="Times New Roman" w:cs="Times New Roman"/>
          <w:sz w:val="28"/>
        </w:rPr>
        <w:t>Копырина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// Документ. Архив. История. Современность. – 2017. – №17. – С. 407-416.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DA52F1">
        <w:rPr>
          <w:rFonts w:ascii="Times New Roman" w:hAnsi="Times New Roman" w:cs="Times New Roman"/>
          <w:sz w:val="28"/>
        </w:rPr>
        <w:t>Койбаев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Б.Г., </w:t>
      </w:r>
      <w:proofErr w:type="spellStart"/>
      <w:r w:rsidRPr="00DA52F1">
        <w:rPr>
          <w:rFonts w:ascii="Times New Roman" w:hAnsi="Times New Roman" w:cs="Times New Roman"/>
          <w:sz w:val="28"/>
        </w:rPr>
        <w:t>Золоева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З.Т. Некоторые аспекты административно-правового регулирования деятельности органов исполнительной власти в условиях цифровой реальности//Гуманитарные и юридические исследования. – 2020. – № 1. – С. 119-124.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DA52F1">
        <w:rPr>
          <w:rFonts w:ascii="Times New Roman" w:hAnsi="Times New Roman" w:cs="Times New Roman"/>
          <w:sz w:val="28"/>
        </w:rPr>
        <w:t>Куняев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, Н.Н. Система научно-справочного аппарата в государственных архивах: современное состояние и перспективы развития / Н.Н. </w:t>
      </w:r>
      <w:proofErr w:type="spellStart"/>
      <w:r w:rsidRPr="00DA52F1">
        <w:rPr>
          <w:rFonts w:ascii="Times New Roman" w:hAnsi="Times New Roman" w:cs="Times New Roman"/>
          <w:sz w:val="28"/>
        </w:rPr>
        <w:t>Куняев</w:t>
      </w:r>
      <w:proofErr w:type="spellEnd"/>
      <w:r w:rsidRPr="00DA52F1">
        <w:rPr>
          <w:rFonts w:ascii="Times New Roman" w:hAnsi="Times New Roman" w:cs="Times New Roman"/>
          <w:sz w:val="28"/>
        </w:rPr>
        <w:t>, Е.А. Романова // Вестник ВНИИДАД. – 2019. – №6. – С.45-55.</w:t>
      </w:r>
    </w:p>
    <w:p w:rsid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DA52F1">
        <w:rPr>
          <w:rFonts w:ascii="Times New Roman" w:hAnsi="Times New Roman" w:cs="Times New Roman"/>
          <w:sz w:val="28"/>
        </w:rPr>
        <w:t>Киселев, И.Н. Эволюция научно-справочного аппарата к документам Архивного фонда РФ (1991-2005 гг.) / И.Н. Киселев // Вестник архивиста. - 2006. - № 4. - С. 14.</w:t>
      </w:r>
    </w:p>
    <w:p w:rsidR="00DA52F1" w:rsidRPr="00DA52F1" w:rsidRDefault="00DA52F1" w:rsidP="00DA52F1">
      <w:pPr>
        <w:pStyle w:val="af2"/>
        <w:widowControl w:val="0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DA52F1">
        <w:rPr>
          <w:rFonts w:ascii="Times New Roman" w:hAnsi="Times New Roman" w:cs="Times New Roman"/>
          <w:sz w:val="28"/>
        </w:rPr>
        <w:lastRenderedPageBreak/>
        <w:t>Старостин С.А. О подмене понятий в государственном управлении//</w:t>
      </w:r>
      <w:r w:rsidRPr="00DA52F1">
        <w:rPr>
          <w:rFonts w:ascii="Times New Roman" w:eastAsiaTheme="majorEastAsia" w:hAnsi="Times New Roman" w:cs="Times New Roman"/>
          <w:sz w:val="28"/>
        </w:rPr>
        <w:t>Вестник Томского государственного университета. Право</w:t>
      </w:r>
      <w:r w:rsidRPr="00DA52F1">
        <w:rPr>
          <w:rFonts w:ascii="Times New Roman" w:hAnsi="Times New Roman" w:cs="Times New Roman"/>
          <w:sz w:val="28"/>
        </w:rPr>
        <w:t xml:space="preserve">. – 2019. – </w:t>
      </w:r>
      <w:r w:rsidRPr="00DA52F1">
        <w:rPr>
          <w:rFonts w:ascii="Times New Roman" w:eastAsiaTheme="majorEastAsia" w:hAnsi="Times New Roman" w:cs="Times New Roman"/>
          <w:sz w:val="28"/>
        </w:rPr>
        <w:t>№</w:t>
      </w:r>
      <w:r w:rsidRPr="00DA52F1">
        <w:rPr>
          <w:rFonts w:ascii="Times New Roman" w:hAnsi="Times New Roman" w:cs="Times New Roman"/>
          <w:sz w:val="28"/>
        </w:rPr>
        <w:t xml:space="preserve"> </w:t>
      </w:r>
      <w:r w:rsidRPr="00DA52F1">
        <w:rPr>
          <w:rFonts w:ascii="Times New Roman" w:eastAsiaTheme="majorEastAsia" w:hAnsi="Times New Roman" w:cs="Times New Roman"/>
          <w:sz w:val="28"/>
        </w:rPr>
        <w:t>32</w:t>
      </w:r>
      <w:r w:rsidRPr="00DA52F1">
        <w:rPr>
          <w:rFonts w:ascii="Times New Roman" w:hAnsi="Times New Roman" w:cs="Times New Roman"/>
          <w:sz w:val="28"/>
        </w:rPr>
        <w:t>. – С. 76-96.</w:t>
      </w:r>
    </w:p>
    <w:p w:rsidR="00DA52F1" w:rsidRPr="00DA52F1" w:rsidRDefault="00DA52F1" w:rsidP="00DA52F1">
      <w:pPr>
        <w:pStyle w:val="af2"/>
        <w:widowControl w:val="0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DA52F1">
        <w:rPr>
          <w:rFonts w:ascii="Times New Roman" w:hAnsi="Times New Roman" w:cs="Times New Roman"/>
          <w:sz w:val="28"/>
        </w:rPr>
        <w:t>Специан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Л.М., </w:t>
      </w:r>
      <w:proofErr w:type="spellStart"/>
      <w:r w:rsidRPr="00DA52F1">
        <w:rPr>
          <w:rFonts w:ascii="Times New Roman" w:hAnsi="Times New Roman" w:cs="Times New Roman"/>
          <w:sz w:val="28"/>
        </w:rPr>
        <w:t>Степанчук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Ю.А. О современных тенденциях развития государственного управления//В сборнике: Экономика, политика, право: актуальные вопросы, тенденции и перспективы развития. Сборник статей VII Международной научно-практической конференции. Пенза, 2021. –  С. 51-53.</w:t>
      </w:r>
    </w:p>
    <w:p w:rsidR="00DA52F1" w:rsidRPr="00DA52F1" w:rsidRDefault="00DA52F1" w:rsidP="00DA52F1">
      <w:pPr>
        <w:pStyle w:val="af2"/>
        <w:widowControl w:val="0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DA52F1">
        <w:rPr>
          <w:rFonts w:ascii="Times New Roman" w:hAnsi="Times New Roman" w:cs="Times New Roman"/>
          <w:sz w:val="28"/>
        </w:rPr>
        <w:t>Темиргалиев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Ж.Х., Канатов Т.К. Механизм обеспечения законности в системе государственного управления//</w:t>
      </w:r>
      <w:r w:rsidRPr="00DA52F1">
        <w:rPr>
          <w:rFonts w:ascii="Times New Roman" w:eastAsiaTheme="majorEastAsia" w:hAnsi="Times New Roman" w:cs="Times New Roman"/>
          <w:sz w:val="28"/>
        </w:rPr>
        <w:t>Студенческий вестник</w:t>
      </w:r>
      <w:r w:rsidRPr="00DA52F1">
        <w:rPr>
          <w:rFonts w:ascii="Times New Roman" w:hAnsi="Times New Roman" w:cs="Times New Roman"/>
          <w:sz w:val="28"/>
        </w:rPr>
        <w:t xml:space="preserve">. –  2021. –  </w:t>
      </w:r>
      <w:r w:rsidRPr="00DA52F1">
        <w:rPr>
          <w:rFonts w:ascii="Times New Roman" w:eastAsiaTheme="majorEastAsia" w:hAnsi="Times New Roman" w:cs="Times New Roman"/>
          <w:sz w:val="28"/>
        </w:rPr>
        <w:t>№</w:t>
      </w:r>
      <w:r w:rsidRPr="00DA52F1">
        <w:rPr>
          <w:rFonts w:ascii="Times New Roman" w:hAnsi="Times New Roman" w:cs="Times New Roman"/>
          <w:sz w:val="28"/>
        </w:rPr>
        <w:t xml:space="preserve"> </w:t>
      </w:r>
      <w:r w:rsidRPr="00DA52F1">
        <w:rPr>
          <w:rFonts w:ascii="Times New Roman" w:eastAsiaTheme="majorEastAsia" w:hAnsi="Times New Roman" w:cs="Times New Roman"/>
          <w:sz w:val="28"/>
        </w:rPr>
        <w:t>8-2</w:t>
      </w:r>
      <w:r w:rsidRPr="00DA52F1">
        <w:rPr>
          <w:rFonts w:ascii="Times New Roman" w:hAnsi="Times New Roman" w:cs="Times New Roman"/>
          <w:sz w:val="28"/>
        </w:rPr>
        <w:t xml:space="preserve"> </w:t>
      </w:r>
      <w:r w:rsidRPr="00DA52F1">
        <w:rPr>
          <w:rFonts w:ascii="Times New Roman" w:eastAsiaTheme="majorEastAsia" w:hAnsi="Times New Roman" w:cs="Times New Roman"/>
          <w:sz w:val="28"/>
        </w:rPr>
        <w:t>(153)</w:t>
      </w:r>
      <w:r w:rsidRPr="00DA52F1">
        <w:rPr>
          <w:rFonts w:ascii="Times New Roman" w:hAnsi="Times New Roman" w:cs="Times New Roman"/>
          <w:sz w:val="28"/>
        </w:rPr>
        <w:t>. –  С. 15-16.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DA52F1">
        <w:rPr>
          <w:rFonts w:ascii="Times New Roman" w:hAnsi="Times New Roman" w:cs="Times New Roman"/>
          <w:sz w:val="28"/>
        </w:rPr>
        <w:t xml:space="preserve">Шевченко Т.В. Практики законодательного </w:t>
      </w:r>
      <w:proofErr w:type="gramStart"/>
      <w:r w:rsidRPr="00DA52F1">
        <w:rPr>
          <w:rFonts w:ascii="Times New Roman" w:hAnsi="Times New Roman" w:cs="Times New Roman"/>
          <w:sz w:val="28"/>
        </w:rPr>
        <w:t>регулирования информационной открытости органов государственной власти субъектов Российской Федерации</w:t>
      </w:r>
      <w:proofErr w:type="gramEnd"/>
      <w:r w:rsidRPr="00DA52F1">
        <w:rPr>
          <w:rFonts w:ascii="Times New Roman" w:hAnsi="Times New Roman" w:cs="Times New Roman"/>
          <w:sz w:val="28"/>
        </w:rPr>
        <w:t>//Правовая политика и правовая жизнь. –  2020. – № 1. – С. 188-194.</w:t>
      </w:r>
    </w:p>
    <w:p w:rsidR="00DA52F1" w:rsidRPr="00DA52F1" w:rsidRDefault="00DA52F1" w:rsidP="00DA52F1">
      <w:pPr>
        <w:spacing w:after="0" w:line="360" w:lineRule="auto"/>
        <w:ind w:firstLine="851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A52F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Интернет ресурсы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DA52F1">
        <w:rPr>
          <w:rFonts w:ascii="Times New Roman" w:hAnsi="Times New Roman" w:cs="Times New Roman"/>
          <w:sz w:val="28"/>
        </w:rPr>
        <w:t xml:space="preserve">Аналитический обзор «Изучение опыта представления системы научно-справочного аппарата государственных и муниципальных архивов Российской Федерации в сети Интернет» [Электронный ресурс]. - Режим доступа: </w:t>
      </w:r>
      <w:hyperlink r:id="rId34" w:history="1">
        <w:r w:rsidRPr="00DA52F1">
          <w:rPr>
            <w:rStyle w:val="a7"/>
            <w:rFonts w:ascii="Times New Roman" w:hAnsi="Times New Roman" w:cs="Times New Roman"/>
            <w:sz w:val="28"/>
          </w:rPr>
          <w:t>http://archives.ru/sites/default/files/2014-analiz-nsa-archives-internet.pdf</w:t>
        </w:r>
      </w:hyperlink>
      <w:r w:rsidRPr="00DA52F1">
        <w:rPr>
          <w:rFonts w:ascii="Times New Roman" w:hAnsi="Times New Roman" w:cs="Times New Roman"/>
          <w:sz w:val="28"/>
        </w:rPr>
        <w:t xml:space="preserve"> (дата обращения: 18.03.2022).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DA52F1">
        <w:rPr>
          <w:rFonts w:ascii="Times New Roman" w:hAnsi="Times New Roman" w:cs="Times New Roman"/>
          <w:sz w:val="28"/>
        </w:rPr>
        <w:t xml:space="preserve">Возможности официального сайта архива в работе с пользователями архивной информации на примере официального сайта КУ «Государственный архив </w:t>
      </w:r>
      <w:proofErr w:type="spellStart"/>
      <w:r w:rsidRPr="00DA52F1">
        <w:rPr>
          <w:rFonts w:ascii="Times New Roman" w:hAnsi="Times New Roman" w:cs="Times New Roman"/>
          <w:sz w:val="28"/>
        </w:rPr>
        <w:t>Югры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» [Электронный ресурс]. - Режим доступа: http://www.gahmao.ru/deyatelnost/public/pyb/nauchno-prakticheskij-zhurnal-arkhivy-yugorii/2016-god/1845-nazad-vrazdel; Доклад С.В. </w:t>
      </w:r>
      <w:proofErr w:type="spellStart"/>
      <w:r w:rsidRPr="00DA52F1">
        <w:rPr>
          <w:rFonts w:ascii="Times New Roman" w:hAnsi="Times New Roman" w:cs="Times New Roman"/>
          <w:sz w:val="28"/>
        </w:rPr>
        <w:t>Штуковой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на X Совете по архивному делу при Федеральном архивном агентстве «Информационные ресурсы архивов в сети Интернет. Сегодняшние реалии – завтрашние перспективы» [Электронный ресурс]. - Режим доступа: https://www.gov.spb.ru/gov/otrasl/archiv_kom/current_activities/speeches/3181/; </w:t>
      </w:r>
      <w:r w:rsidRPr="00DA52F1">
        <w:rPr>
          <w:rFonts w:ascii="Times New Roman" w:hAnsi="Times New Roman" w:cs="Times New Roman"/>
          <w:sz w:val="28"/>
        </w:rPr>
        <w:lastRenderedPageBreak/>
        <w:t xml:space="preserve">Состояние и перспективы развития научно-справочного аппарата к документам государственных архивов ПФО [Электронный ресурс]. - Режим доступа: </w:t>
      </w:r>
      <w:hyperlink r:id="rId35" w:history="1">
        <w:r w:rsidRPr="00DA52F1">
          <w:rPr>
            <w:rStyle w:val="a7"/>
            <w:rFonts w:ascii="Times New Roman" w:hAnsi="Times New Roman" w:cs="Times New Roman"/>
            <w:sz w:val="28"/>
          </w:rPr>
          <w:t>https://www.archive-nnov.ru/?id=5405</w:t>
        </w:r>
      </w:hyperlink>
      <w:r w:rsidRPr="00DA52F1">
        <w:rPr>
          <w:rFonts w:ascii="Times New Roman" w:hAnsi="Times New Roman" w:cs="Times New Roman"/>
          <w:sz w:val="28"/>
        </w:rPr>
        <w:t xml:space="preserve"> (дата обращения: 11.03.2022).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DA52F1">
        <w:rPr>
          <w:rFonts w:ascii="Times New Roman" w:hAnsi="Times New Roman" w:cs="Times New Roman"/>
          <w:color w:val="000000"/>
          <w:sz w:val="28"/>
        </w:rPr>
        <w:t xml:space="preserve">Доклад Руководителя Федерального архивного агентства, доктора исторических наук А.Н. </w:t>
      </w:r>
      <w:proofErr w:type="spellStart"/>
      <w:r w:rsidRPr="00DA52F1">
        <w:rPr>
          <w:rFonts w:ascii="Times New Roman" w:hAnsi="Times New Roman" w:cs="Times New Roman"/>
          <w:color w:val="000000"/>
          <w:sz w:val="28"/>
        </w:rPr>
        <w:t>Артизова</w:t>
      </w:r>
      <w:proofErr w:type="spellEnd"/>
      <w:r w:rsidRPr="00DA52F1">
        <w:rPr>
          <w:rFonts w:ascii="Times New Roman" w:hAnsi="Times New Roman" w:cs="Times New Roman"/>
          <w:color w:val="000000"/>
          <w:sz w:val="28"/>
        </w:rPr>
        <w:t xml:space="preserve"> на расширенном заседании коллегии </w:t>
      </w:r>
      <w:proofErr w:type="spellStart"/>
      <w:r w:rsidRPr="00DA52F1">
        <w:rPr>
          <w:rFonts w:ascii="Times New Roman" w:hAnsi="Times New Roman" w:cs="Times New Roman"/>
          <w:color w:val="000000"/>
          <w:sz w:val="28"/>
        </w:rPr>
        <w:t>Росархива</w:t>
      </w:r>
      <w:proofErr w:type="spellEnd"/>
      <w:r w:rsidRPr="00DA52F1">
        <w:rPr>
          <w:rFonts w:ascii="Times New Roman" w:hAnsi="Times New Roman" w:cs="Times New Roman"/>
          <w:color w:val="000000"/>
          <w:sz w:val="28"/>
        </w:rPr>
        <w:t xml:space="preserve"> 5 марта 2014 г. [Электронный ресурс]. - Режим доступа: </w:t>
      </w:r>
      <w:hyperlink r:id="rId36" w:history="1">
        <w:r w:rsidRPr="00DA52F1">
          <w:rPr>
            <w:rStyle w:val="a7"/>
            <w:rFonts w:ascii="Times New Roman" w:hAnsi="Times New Roman" w:cs="Times New Roman"/>
            <w:sz w:val="28"/>
            <w:lang w:val="en-US"/>
          </w:rPr>
          <w:t>https</w:t>
        </w:r>
        <w:r w:rsidRPr="00DA52F1">
          <w:rPr>
            <w:rStyle w:val="a7"/>
            <w:rFonts w:ascii="Times New Roman" w:hAnsi="Times New Roman" w:cs="Times New Roman"/>
            <w:sz w:val="28"/>
          </w:rPr>
          <w:t>://</w:t>
        </w:r>
        <w:r w:rsidRPr="00DA52F1">
          <w:rPr>
            <w:rStyle w:val="a7"/>
            <w:rFonts w:ascii="Times New Roman" w:hAnsi="Times New Roman" w:cs="Times New Roman"/>
            <w:sz w:val="28"/>
            <w:lang w:val="en-US"/>
          </w:rPr>
          <w:t>archives</w:t>
        </w:r>
        <w:r w:rsidRPr="00DA52F1">
          <w:rPr>
            <w:rStyle w:val="a7"/>
            <w:rFonts w:ascii="Times New Roman" w:hAnsi="Times New Roman" w:cs="Times New Roman"/>
            <w:sz w:val="28"/>
          </w:rPr>
          <w:t>.</w:t>
        </w:r>
        <w:proofErr w:type="spellStart"/>
        <w:r w:rsidRPr="00DA52F1">
          <w:rPr>
            <w:rStyle w:val="a7"/>
            <w:rFonts w:ascii="Times New Roman" w:hAnsi="Times New Roman" w:cs="Times New Roman"/>
            <w:sz w:val="28"/>
            <w:lang w:val="en-US"/>
          </w:rPr>
          <w:t>gov</w:t>
        </w:r>
        <w:proofErr w:type="spellEnd"/>
      </w:hyperlink>
      <w:r w:rsidRPr="00DA52F1">
        <w:rPr>
          <w:rFonts w:ascii="Times New Roman" w:hAnsi="Times New Roman" w:cs="Times New Roman"/>
          <w:color w:val="000000"/>
          <w:sz w:val="28"/>
        </w:rPr>
        <w:t xml:space="preserve">. </w:t>
      </w:r>
      <w:proofErr w:type="spellStart"/>
      <w:r w:rsidRPr="00DA52F1">
        <w:rPr>
          <w:rFonts w:ascii="Times New Roman" w:hAnsi="Times New Roman" w:cs="Times New Roman"/>
          <w:color w:val="000000"/>
          <w:sz w:val="28"/>
          <w:lang w:val="en-US"/>
        </w:rPr>
        <w:t>ru</w:t>
      </w:r>
      <w:proofErr w:type="spellEnd"/>
      <w:r w:rsidRPr="00DA52F1">
        <w:rPr>
          <w:rFonts w:ascii="Times New Roman" w:hAnsi="Times New Roman" w:cs="Times New Roman"/>
          <w:color w:val="000000"/>
          <w:sz w:val="28"/>
        </w:rPr>
        <w:t>/</w:t>
      </w:r>
      <w:r w:rsidRPr="00DA52F1">
        <w:rPr>
          <w:rFonts w:ascii="Times New Roman" w:hAnsi="Times New Roman" w:cs="Times New Roman"/>
          <w:color w:val="000000"/>
          <w:sz w:val="28"/>
          <w:lang w:val="en-US"/>
        </w:rPr>
        <w:t>reporting</w:t>
      </w:r>
      <w:r w:rsidRPr="00DA52F1">
        <w:rPr>
          <w:rFonts w:ascii="Times New Roman" w:hAnsi="Times New Roman" w:cs="Times New Roman"/>
          <w:color w:val="000000"/>
          <w:sz w:val="28"/>
        </w:rPr>
        <w:t>/</w:t>
      </w:r>
      <w:r w:rsidRPr="00DA52F1">
        <w:rPr>
          <w:rFonts w:ascii="Times New Roman" w:hAnsi="Times New Roman" w:cs="Times New Roman"/>
          <w:color w:val="000000"/>
          <w:sz w:val="28"/>
          <w:lang w:val="en-US"/>
        </w:rPr>
        <w:t>report</w:t>
      </w:r>
      <w:r w:rsidRPr="00DA52F1">
        <w:rPr>
          <w:rFonts w:ascii="Times New Roman" w:hAnsi="Times New Roman" w:cs="Times New Roman"/>
          <w:color w:val="000000"/>
          <w:sz w:val="28"/>
        </w:rPr>
        <w:t>-</w:t>
      </w:r>
      <w:proofErr w:type="spellStart"/>
      <w:r w:rsidRPr="00DA52F1">
        <w:rPr>
          <w:rFonts w:ascii="Times New Roman" w:hAnsi="Times New Roman" w:cs="Times New Roman"/>
          <w:color w:val="000000"/>
          <w:sz w:val="28"/>
          <w:lang w:val="en-US"/>
        </w:rPr>
        <w:t>artizov</w:t>
      </w:r>
      <w:proofErr w:type="spellEnd"/>
      <w:r w:rsidRPr="00DA52F1">
        <w:rPr>
          <w:rFonts w:ascii="Times New Roman" w:hAnsi="Times New Roman" w:cs="Times New Roman"/>
          <w:color w:val="000000"/>
          <w:sz w:val="28"/>
        </w:rPr>
        <w:t>-2014-</w:t>
      </w:r>
      <w:proofErr w:type="spellStart"/>
      <w:r w:rsidRPr="00DA52F1">
        <w:rPr>
          <w:rFonts w:ascii="Times New Roman" w:hAnsi="Times New Roman" w:cs="Times New Roman"/>
          <w:color w:val="000000"/>
          <w:sz w:val="28"/>
          <w:lang w:val="en-US"/>
        </w:rPr>
        <w:t>kollegia</w:t>
      </w:r>
      <w:proofErr w:type="spellEnd"/>
      <w:r w:rsidRPr="00DA52F1">
        <w:rPr>
          <w:rFonts w:ascii="Times New Roman" w:hAnsi="Times New Roman" w:cs="Times New Roman"/>
          <w:color w:val="000000"/>
          <w:sz w:val="28"/>
        </w:rPr>
        <w:t xml:space="preserve">. </w:t>
      </w:r>
      <w:proofErr w:type="spellStart"/>
      <w:r w:rsidRPr="00DA52F1">
        <w:rPr>
          <w:rFonts w:ascii="Times New Roman" w:hAnsi="Times New Roman" w:cs="Times New Roman"/>
          <w:color w:val="000000"/>
          <w:sz w:val="28"/>
          <w:lang w:val="en-US"/>
        </w:rPr>
        <w:t>Shtml</w:t>
      </w:r>
      <w:proofErr w:type="spellEnd"/>
      <w:r w:rsidRPr="00DA52F1">
        <w:rPr>
          <w:rFonts w:ascii="Times New Roman" w:hAnsi="Times New Roman" w:cs="Times New Roman"/>
          <w:color w:val="000000"/>
          <w:sz w:val="28"/>
        </w:rPr>
        <w:t xml:space="preserve"> (дата обращения: 10.03.2022).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DA52F1">
        <w:rPr>
          <w:rFonts w:ascii="Times New Roman" w:hAnsi="Times New Roman" w:cs="Times New Roman"/>
          <w:sz w:val="28"/>
        </w:rPr>
        <w:t xml:space="preserve">Киселев И.Н. Архивные сайты Рунета: организация и </w:t>
      </w:r>
      <w:proofErr w:type="spellStart"/>
      <w:r w:rsidRPr="00DA52F1">
        <w:rPr>
          <w:rFonts w:ascii="Times New Roman" w:hAnsi="Times New Roman" w:cs="Times New Roman"/>
          <w:sz w:val="28"/>
        </w:rPr>
        <w:t>контент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: Доклад на Межрегиональном </w:t>
      </w:r>
      <w:proofErr w:type="spellStart"/>
      <w:r w:rsidRPr="00DA52F1">
        <w:rPr>
          <w:rFonts w:ascii="Times New Roman" w:hAnsi="Times New Roman" w:cs="Times New Roman"/>
          <w:sz w:val="28"/>
        </w:rPr>
        <w:t>научнопрактическом</w:t>
      </w:r>
      <w:proofErr w:type="spellEnd"/>
      <w:r w:rsidRPr="00DA52F1">
        <w:rPr>
          <w:rFonts w:ascii="Times New Roman" w:hAnsi="Times New Roman" w:cs="Times New Roman"/>
          <w:sz w:val="28"/>
        </w:rPr>
        <w:t xml:space="preserve"> семинаре-совещании «Российские архивные сайты: опыт, проблемы, перспективы развития» 23- 24 мая 2007 г., г. Чебоксары [Электронный ресурс]. - Режим доступа: </w:t>
      </w:r>
      <w:hyperlink r:id="rId37" w:history="1">
        <w:r w:rsidRPr="00DA52F1">
          <w:rPr>
            <w:rStyle w:val="a7"/>
            <w:rFonts w:ascii="Times New Roman" w:hAnsi="Times New Roman" w:cs="Times New Roman"/>
            <w:sz w:val="28"/>
          </w:rPr>
          <w:t>http://www.rusarchives.ru/evants/conferences/archival_sites_txt/kiselev.shtml</w:t>
        </w:r>
      </w:hyperlink>
      <w:r w:rsidRPr="00DA52F1">
        <w:rPr>
          <w:rFonts w:ascii="Times New Roman" w:hAnsi="Times New Roman" w:cs="Times New Roman"/>
          <w:sz w:val="28"/>
        </w:rPr>
        <w:t xml:space="preserve"> (дата обращения: 08.03.2022).</w:t>
      </w:r>
    </w:p>
    <w:p w:rsidR="00DA52F1" w:rsidRPr="00DA52F1" w:rsidRDefault="00DA52F1" w:rsidP="00DA52F1">
      <w:pPr>
        <w:pStyle w:val="af2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DA52F1">
        <w:rPr>
          <w:rFonts w:ascii="Times New Roman" w:hAnsi="Times New Roman" w:cs="Times New Roman"/>
          <w:sz w:val="28"/>
        </w:rPr>
        <w:t xml:space="preserve">Официальный сайт Администрации </w:t>
      </w:r>
      <w:proofErr w:type="gramStart"/>
      <w:r w:rsidRPr="00DA52F1">
        <w:rPr>
          <w:rFonts w:ascii="Times New Roman" w:hAnsi="Times New Roman" w:cs="Times New Roman"/>
          <w:sz w:val="28"/>
        </w:rPr>
        <w:t>муниципального</w:t>
      </w:r>
      <w:proofErr w:type="gramEnd"/>
      <w:r w:rsidRPr="00DA52F1">
        <w:rPr>
          <w:rFonts w:ascii="Times New Roman" w:hAnsi="Times New Roman" w:cs="Times New Roman"/>
          <w:sz w:val="28"/>
        </w:rPr>
        <w:t xml:space="preserve"> образования «Южно – Курильский городской округ» [Электронный ресурс]. - Режим доступа: http://yuzhnokurilsk.ru (дата обращения: 10.03.2022).</w:t>
      </w:r>
    </w:p>
    <w:p w:rsidR="00663A44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Pr="004E65C7" w:rsidRDefault="004E65C7" w:rsidP="004E65C7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19" w:name="_Toc98757030"/>
      <w:r w:rsidRPr="004E65C7">
        <w:rPr>
          <w:rFonts w:ascii="Times New Roman" w:hAnsi="Times New Roman" w:cs="Times New Roman"/>
          <w:color w:val="auto"/>
          <w:sz w:val="32"/>
        </w:rPr>
        <w:lastRenderedPageBreak/>
        <w:t>ПРИЛОЖЕНИЯ</w:t>
      </w:r>
      <w:bookmarkEnd w:id="19"/>
    </w:p>
    <w:p w:rsidR="00CC7C48" w:rsidRPr="00CC5E40" w:rsidRDefault="00CC7C48" w:rsidP="00CC7C48">
      <w:pPr>
        <w:pStyle w:val="12"/>
        <w:spacing w:after="120"/>
        <w:jc w:val="right"/>
        <w:rPr>
          <w:i/>
          <w:szCs w:val="28"/>
        </w:rPr>
      </w:pPr>
      <w:r w:rsidRPr="00CC5E40">
        <w:rPr>
          <w:i/>
          <w:szCs w:val="28"/>
        </w:rPr>
        <w:t>Приложение 1</w:t>
      </w:r>
    </w:p>
    <w:p w:rsidR="00CC7C48" w:rsidRPr="00CC7C48" w:rsidRDefault="00CC7C48" w:rsidP="00CC7C48">
      <w:pPr>
        <w:pStyle w:val="12"/>
        <w:rPr>
          <w:sz w:val="28"/>
          <w:szCs w:val="28"/>
        </w:rPr>
      </w:pPr>
      <w:r w:rsidRPr="00CC7C48">
        <w:rPr>
          <w:sz w:val="28"/>
          <w:szCs w:val="28"/>
        </w:rPr>
        <w:t>СПИСОК</w:t>
      </w:r>
    </w:p>
    <w:p w:rsidR="00CC7C48" w:rsidRPr="00CC7C48" w:rsidRDefault="00CC7C48" w:rsidP="00CC7C48">
      <w:pPr>
        <w:pStyle w:val="afd"/>
        <w:rPr>
          <w:b/>
          <w:szCs w:val="28"/>
        </w:rPr>
      </w:pPr>
      <w:r w:rsidRPr="00CC7C48">
        <w:rPr>
          <w:b/>
          <w:szCs w:val="28"/>
        </w:rPr>
        <w:t>фондов на 1 января 2021 г.</w:t>
      </w:r>
    </w:p>
    <w:tbl>
      <w:tblPr>
        <w:tblW w:w="98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9043"/>
      </w:tblGrid>
      <w:tr w:rsidR="00CC7C48" w:rsidRPr="00CC7C48" w:rsidTr="00710D16">
        <w:trPr>
          <w:trHeight w:val="30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номер фонда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название фонда</w:t>
            </w: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Р-4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ЮЖНО-КУРИЛЬСКАЯ ЦЕНТРАЛЬНАЯ РАЙОННАЯ БОЛЬНИЦА</w:t>
            </w:r>
          </w:p>
          <w:p w:rsidR="00CC7C48" w:rsidRPr="00CC7C48" w:rsidRDefault="00CC7C48" w:rsidP="00CC7C48">
            <w:pPr>
              <w:spacing w:after="0" w:line="240" w:lineRule="auto"/>
              <w:contextualSpacing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Р-7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РЫБОЛОВЕЦКИЙ КОЛХОЗ РОДИНА</w:t>
            </w:r>
          </w:p>
          <w:p w:rsidR="00CC7C48" w:rsidRPr="00CC7C48" w:rsidRDefault="00CC7C48" w:rsidP="00CC7C48">
            <w:pPr>
              <w:pStyle w:val="Style1"/>
              <w:widowControl/>
              <w:rPr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Р-8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ИСПОЛКОМ ЮЖНО-КУРИЛЬСКОГО ПОСЕЛКОВОГО СОВЕТА НАРОДНЫХ ДЕПУТАТОВ</w:t>
            </w:r>
          </w:p>
          <w:p w:rsidR="00CC7C48" w:rsidRPr="00CC7C48" w:rsidRDefault="00CC7C48" w:rsidP="00CC7C48">
            <w:pPr>
              <w:pStyle w:val="Style1"/>
              <w:widowControl/>
              <w:jc w:val="both"/>
              <w:rPr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Р-9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ИСПОЛКОМ МАЛОКУРИЛЬСКОГО СЕЛЬСКОГО СОВЕТА</w:t>
            </w:r>
          </w:p>
          <w:p w:rsidR="00CC7C48" w:rsidRPr="00CC7C48" w:rsidRDefault="00CC7C48" w:rsidP="00CC7C48">
            <w:pPr>
              <w:pStyle w:val="Style1"/>
              <w:widowControl/>
              <w:rPr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 xml:space="preserve"> Р-10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ИСПОЛКОМ КРАБОЗАВОДСКОГО СЕЛЬСКОГО СОВЕТА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 xml:space="preserve"> Р-11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РЫБОКОМБИНАТ «ОСТРОВНОЙ»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Р-12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ЮЖНО-КУРИЛЬСКИЙ РЫБОКОМБИНАТ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 xml:space="preserve"> Р-15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 xml:space="preserve">ЮЖНО-КУРИЛЬСКИЙ РАЙОННЫЙ СОВЕТ НАРОДНЫХ ДЕПУТАТОВ ИСПОЛНИТЕЛЬНЫЙ КОМИТЕТ 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 xml:space="preserve"> Р-16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СОВХОЗ ДАЛЬНИЙ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Р-24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 xml:space="preserve">РАЙОННОЕ ПРОИЗВОДСТВЕННОЕ ОБЪЕДИНЕНИЕ БЫТОВОГО ОБСЛУЖИВАНИЮ НАСЕЛЕНИЯ 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Р-27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ЮЖНО-КУРИЛЬСКИЙ ЛЕСХОЗ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Р-30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АДМИНИСТРАЦИЯ ЮЖНО-КУРИЛЬСКОГО РАЙОНА</w:t>
            </w:r>
          </w:p>
          <w:p w:rsidR="00CC7C48" w:rsidRPr="00CC7C48" w:rsidRDefault="00CC7C48" w:rsidP="00CC7C48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Р-35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ПРОВИНЦИАЛЬНЫЙ ПАРК «ЮЖНЫЕ КУРИЛЫ»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Р-39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ФОНД СОЦИАЛЬНОЙ ЗАЩИТЫ НАСЕЛЕНИЯ</w:t>
            </w:r>
          </w:p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 xml:space="preserve">Р-41 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ПЕРЕДВИЖНОЕ СТРОИТЕЛЬНО-МОНТАЖНОЕ ОБЪЕДИНЕНИЕ (ПСМО), СПЕЦИАЛИЗИРОВАННЫЙ СТРОИТЕЛЬНО-МОНТАЖНЫЙ КООПЕРАТИВ</w:t>
            </w:r>
          </w:p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Р-42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ЮЖНО-КУРИЛЬСКАЯ КИНОСЕТЬ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Р-46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АДМИНИСТРАЦИЯ О. ШИКОТАН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Р-47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ТОВАРИЩЕСТВО С ОГРАНИЧЕННОЙ ОТВЕТСТВЕННОСТЬЮ «КЕДР»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Р-49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ТОВАРИЩЕСТВО С ОГРАНИЧЕННОЙ ОТВЕТСТВЕННОСТЬЮ «ВОСХОД»</w:t>
            </w:r>
          </w:p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Р-54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МУНИЦИПАЛЬНОЕ УНИТАРНОЕ ПРЕДПРИЯТИЕ «ЮЖНО-КУРИЛЬСКИЕ ЭЛЕКТРИЧЕСКИЕ СЕТИ»</w:t>
            </w: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 xml:space="preserve"> Р-57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МУНИЦИПАЛЬНОЕ УНИТАРНОЕ ПРЕДПРИЯТИЕ «ЖИЛКОМХОЗ»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lastRenderedPageBreak/>
              <w:t>Р-62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МУНИЦИПАЛЬНОЕ УНИТАРНОЕ ПРЕДПРИЯТИЕ «ЖИЛКОМХОЗ О. ШИКОТАН»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Р-65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МУНИЦИПАЛЬНОЕ УНИТАРНОЕ ПРЕДПРИЯТИЕ «ЮЖНО-КУРИЛЬСКОЕ ЖИЛИЩНОЕ УПРАВЛЕНИЕ»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 xml:space="preserve"> Р-66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МУНИЦИПАЛЬНОЕ УНИТАРНОЕ ПРЕДПРИЯТИЕ «МАЛОКУРИЛЬСКОЕ ЖИЛИЩНОЕ УПРАВЛЕНИЕ»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 xml:space="preserve"> Р-67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ОБЩЕСТВО С ОГРАНИЧЕННОЙ ОТВЕТСТВЕННОСТЬЮ «ТИХИЙ ОКЕАН»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 xml:space="preserve"> Р-68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МУНИЦИПАЛЬНОЕ УНИТАРНОЕ ПРЕДПРИЯТИЕ «ЖКХ С. КРАБОЗАВОДСКОЕ»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>Р-69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МУНИЦИПАЛЬНОЕ УНИТАРНОЕ ПРЕДПРИЯТИЕ «КОММУНАЛЬНИК»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C7C48" w:rsidRPr="00CC7C48" w:rsidTr="00710D16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C48" w:rsidRPr="00CC7C48" w:rsidRDefault="00CC7C48" w:rsidP="00CC7C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C48">
              <w:rPr>
                <w:rFonts w:ascii="Times New Roman" w:hAnsi="Times New Roman" w:cs="Times New Roman"/>
              </w:rPr>
              <w:t xml:space="preserve"> Р-70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48" w:rsidRPr="00CC7C48" w:rsidRDefault="00CC7C48" w:rsidP="00CC7C48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CC7C48">
              <w:rPr>
                <w:rFonts w:ascii="Times New Roman" w:hAnsi="Times New Roman" w:cs="Times New Roman"/>
                <w:u w:val="single"/>
              </w:rPr>
              <w:t>ЮЖНО-КУРИЛЬСКИЙ РЫБКООП</w:t>
            </w:r>
          </w:p>
          <w:p w:rsidR="00CC7C48" w:rsidRPr="00CC7C48" w:rsidRDefault="00CC7C48" w:rsidP="00CC7C48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:rsidR="00CC7C48" w:rsidRPr="00CC7C48" w:rsidRDefault="00CC7C48" w:rsidP="00CC7C48">
      <w:pPr>
        <w:spacing w:after="0" w:line="240" w:lineRule="auto"/>
        <w:rPr>
          <w:rFonts w:ascii="Times New Roman" w:hAnsi="Times New Roman" w:cs="Times New Roman"/>
        </w:rPr>
      </w:pPr>
      <w:bookmarkStart w:id="20" w:name="_GoBack"/>
      <w:bookmarkEnd w:id="20"/>
    </w:p>
    <w:p w:rsidR="00CC7C48" w:rsidRPr="00CC7C48" w:rsidRDefault="00CC7C48" w:rsidP="00CC7C48">
      <w:pPr>
        <w:spacing w:after="0" w:line="240" w:lineRule="auto"/>
        <w:rPr>
          <w:rFonts w:ascii="Times New Roman" w:hAnsi="Times New Roman" w:cs="Times New Roman"/>
        </w:rPr>
      </w:pPr>
    </w:p>
    <w:p w:rsidR="00CC7C48" w:rsidRPr="00034767" w:rsidRDefault="00CC7C48" w:rsidP="00CC7C48"/>
    <w:p w:rsidR="004E65C7" w:rsidRDefault="004E65C7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A52F1" w:rsidRDefault="00DA52F1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3A44" w:rsidRPr="00F1369A" w:rsidRDefault="00663A44" w:rsidP="008407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993162" w:rsidRDefault="00993162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EB02AE" w:rsidRDefault="00EB02AE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EB02AE" w:rsidRDefault="00EB02AE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EB02AE" w:rsidRDefault="00EB02AE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EB02AE" w:rsidRDefault="00EB02AE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EB02AE" w:rsidRDefault="00EB02AE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EB02AE" w:rsidRDefault="00EB02AE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EB02AE" w:rsidRDefault="00EB02AE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EB02AE" w:rsidRDefault="00EB02AE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EB02AE" w:rsidRDefault="00EB02AE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EB02AE" w:rsidRDefault="00EB02AE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EB02AE" w:rsidRPr="00EB02AE" w:rsidRDefault="00EB02AE" w:rsidP="00EB02AE">
      <w:pPr>
        <w:pStyle w:val="afb"/>
        <w:jc w:val="right"/>
        <w:rPr>
          <w:rFonts w:ascii="Times New Roman" w:hAnsi="Times New Roman" w:cs="Times New Roman"/>
          <w:b/>
          <w:bCs/>
          <w:i/>
          <w:sz w:val="32"/>
        </w:rPr>
      </w:pPr>
      <w:r w:rsidRPr="00EB02AE">
        <w:rPr>
          <w:rFonts w:ascii="Times New Roman" w:hAnsi="Times New Roman" w:cs="Times New Roman"/>
          <w:b/>
          <w:bCs/>
          <w:i/>
          <w:sz w:val="32"/>
        </w:rPr>
        <w:lastRenderedPageBreak/>
        <w:t>Приложение 2</w:t>
      </w:r>
    </w:p>
    <w:p w:rsidR="00EB02AE" w:rsidRPr="00EB02AE" w:rsidRDefault="00EB02AE" w:rsidP="00EB02AE">
      <w:pPr>
        <w:pStyle w:val="afb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B02AE">
        <w:rPr>
          <w:rFonts w:ascii="Times New Roman" w:hAnsi="Times New Roman" w:cs="Times New Roman"/>
          <w:b/>
          <w:bCs/>
        </w:rPr>
        <w:t>АНКЕТА – ЗАЯВЛЕНИЕ</w:t>
      </w:r>
    </w:p>
    <w:p w:rsidR="00EB02AE" w:rsidRPr="00EB02AE" w:rsidRDefault="00EB02AE" w:rsidP="00EB02AE">
      <w:pPr>
        <w:pStyle w:val="afb"/>
        <w:spacing w:after="0" w:line="240" w:lineRule="auto"/>
        <w:jc w:val="center"/>
        <w:rPr>
          <w:rFonts w:ascii="Times New Roman" w:hAnsi="Times New Roman" w:cs="Times New Roman"/>
        </w:rPr>
      </w:pPr>
      <w:r w:rsidRPr="00EB02AE">
        <w:rPr>
          <w:rFonts w:ascii="Times New Roman" w:hAnsi="Times New Roman" w:cs="Times New Roman"/>
        </w:rPr>
        <w:t>для получения архивной справки (выписки, копии) по документам</w:t>
      </w:r>
      <w:r w:rsidRPr="00EB02AE">
        <w:rPr>
          <w:rFonts w:ascii="Times New Roman" w:hAnsi="Times New Roman" w:cs="Times New Roman"/>
        </w:rPr>
        <w:br/>
        <w:t>архивного отдела администрации Южно-Курильского городского округа</w:t>
      </w:r>
    </w:p>
    <w:p w:rsidR="00EB02AE" w:rsidRDefault="00EB02AE" w:rsidP="00EB02AE">
      <w:pPr>
        <w:spacing w:after="0" w:line="240" w:lineRule="auto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73"/>
        <w:gridCol w:w="6381"/>
      </w:tblGrid>
      <w:tr w:rsidR="00EB02AE" w:rsidRPr="00B547C9" w:rsidTr="00710D16">
        <w:tc>
          <w:tcPr>
            <w:tcW w:w="3528" w:type="dxa"/>
          </w:tcPr>
          <w:p w:rsidR="00EB02AE" w:rsidRPr="00B547C9" w:rsidRDefault="00EB02AE" w:rsidP="00EB02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B547C9">
              <w:rPr>
                <w:rFonts w:ascii="Times New Roman" w:hAnsi="Times New Roman"/>
                <w:sz w:val="28"/>
              </w:rPr>
              <w:t>Фамилия, имя, отчество, год рождения</w:t>
            </w:r>
          </w:p>
        </w:tc>
        <w:tc>
          <w:tcPr>
            <w:tcW w:w="6609" w:type="dxa"/>
          </w:tcPr>
          <w:p w:rsidR="00EB02AE" w:rsidRPr="00B547C9" w:rsidRDefault="00EB02AE" w:rsidP="00EB02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EB02AE" w:rsidRPr="00B547C9" w:rsidTr="00710D16">
        <w:tc>
          <w:tcPr>
            <w:tcW w:w="3528" w:type="dxa"/>
          </w:tcPr>
          <w:p w:rsidR="00EB02AE" w:rsidRPr="00B547C9" w:rsidRDefault="00EB02AE" w:rsidP="00EB02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B547C9">
              <w:rPr>
                <w:rFonts w:ascii="Times New Roman" w:hAnsi="Times New Roman"/>
                <w:sz w:val="28"/>
              </w:rPr>
              <w:t>Фамилия в те годы, о которых запрашивается справка</w:t>
            </w:r>
          </w:p>
        </w:tc>
        <w:tc>
          <w:tcPr>
            <w:tcW w:w="6609" w:type="dxa"/>
          </w:tcPr>
          <w:p w:rsidR="00EB02AE" w:rsidRPr="00B547C9" w:rsidRDefault="00EB02AE" w:rsidP="00EB02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EB02AE" w:rsidRPr="00B547C9" w:rsidTr="00710D16">
        <w:tc>
          <w:tcPr>
            <w:tcW w:w="3528" w:type="dxa"/>
          </w:tcPr>
          <w:p w:rsidR="00EB02AE" w:rsidRPr="00B547C9" w:rsidRDefault="00EB02AE" w:rsidP="00EB02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B547C9">
              <w:rPr>
                <w:rFonts w:ascii="Times New Roman" w:hAnsi="Times New Roman"/>
                <w:sz w:val="28"/>
              </w:rPr>
              <w:t>Почтовый адрес, на который выслать справку, контактный телефон, адрес электронной почты</w:t>
            </w:r>
          </w:p>
        </w:tc>
        <w:tc>
          <w:tcPr>
            <w:tcW w:w="6609" w:type="dxa"/>
          </w:tcPr>
          <w:p w:rsidR="00EB02AE" w:rsidRPr="00B547C9" w:rsidRDefault="00EB02AE" w:rsidP="00EB02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EB02AE" w:rsidRPr="00B547C9" w:rsidTr="00710D16">
        <w:trPr>
          <w:cantSplit/>
        </w:trPr>
        <w:tc>
          <w:tcPr>
            <w:tcW w:w="10137" w:type="dxa"/>
            <w:gridSpan w:val="2"/>
          </w:tcPr>
          <w:p w:rsidR="00EB02AE" w:rsidRPr="00B547C9" w:rsidRDefault="00EB02AE" w:rsidP="00EB02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B547C9">
              <w:rPr>
                <w:rFonts w:ascii="Times New Roman" w:hAnsi="Times New Roman"/>
                <w:sz w:val="28"/>
              </w:rPr>
              <w:t>О чём запрашивается справка, за какие годы (о зарплате, о стаже, о выделении жилья, земельного участка, о вводе в эксплуатацию объекта и т.д.)</w:t>
            </w:r>
          </w:p>
        </w:tc>
      </w:tr>
      <w:tr w:rsidR="00EB02AE" w:rsidRPr="00B547C9" w:rsidTr="00710D16">
        <w:trPr>
          <w:cantSplit/>
          <w:trHeight w:val="1491"/>
        </w:trPr>
        <w:tc>
          <w:tcPr>
            <w:tcW w:w="10137" w:type="dxa"/>
            <w:gridSpan w:val="2"/>
            <w:tcBorders>
              <w:bottom w:val="single" w:sz="4" w:space="0" w:color="auto"/>
            </w:tcBorders>
          </w:tcPr>
          <w:p w:rsidR="00EB02AE" w:rsidRPr="00B547C9" w:rsidRDefault="00EB02AE" w:rsidP="00EB02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EB02AE" w:rsidRPr="00B547C9" w:rsidTr="00710D16">
        <w:trPr>
          <w:cantSplit/>
          <w:trHeight w:val="1491"/>
        </w:trPr>
        <w:tc>
          <w:tcPr>
            <w:tcW w:w="10137" w:type="dxa"/>
            <w:gridSpan w:val="2"/>
            <w:tcBorders>
              <w:bottom w:val="single" w:sz="4" w:space="0" w:color="auto"/>
            </w:tcBorders>
          </w:tcPr>
          <w:p w:rsidR="00EB02AE" w:rsidRPr="00B547C9" w:rsidRDefault="00EB02AE" w:rsidP="00EB02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EB02AE" w:rsidRPr="00B547C9" w:rsidTr="00710D16">
        <w:trPr>
          <w:cantSplit/>
          <w:trHeight w:val="1491"/>
        </w:trPr>
        <w:tc>
          <w:tcPr>
            <w:tcW w:w="10137" w:type="dxa"/>
            <w:gridSpan w:val="2"/>
          </w:tcPr>
          <w:p w:rsidR="00EB02AE" w:rsidRPr="00B547C9" w:rsidRDefault="00EB02AE" w:rsidP="00EB02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EB02AE" w:rsidRPr="00B547C9" w:rsidTr="00710D16">
        <w:trPr>
          <w:cantSplit/>
          <w:trHeight w:val="1491"/>
        </w:trPr>
        <w:tc>
          <w:tcPr>
            <w:tcW w:w="10137" w:type="dxa"/>
            <w:gridSpan w:val="2"/>
            <w:tcBorders>
              <w:bottom w:val="single" w:sz="4" w:space="0" w:color="auto"/>
            </w:tcBorders>
          </w:tcPr>
          <w:p w:rsidR="00EB02AE" w:rsidRPr="00B547C9" w:rsidRDefault="00EB02AE" w:rsidP="00EB02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</w:tbl>
    <w:p w:rsidR="00EB02AE" w:rsidRPr="00BA6CB4" w:rsidRDefault="00EB02AE" w:rsidP="00EB02A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BA6CB4">
        <w:rPr>
          <w:rFonts w:ascii="Times New Roman" w:hAnsi="Times New Roman"/>
          <w:b/>
          <w:bCs/>
          <w:color w:val="000000"/>
          <w:sz w:val="20"/>
          <w:szCs w:val="20"/>
        </w:rPr>
        <w:t>СОГЛАСИЕ на обработку персональных данных.</w:t>
      </w:r>
    </w:p>
    <w:p w:rsidR="00EB02AE" w:rsidRPr="00BA6CB4" w:rsidRDefault="00EB02AE" w:rsidP="00EB02A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</w:rPr>
      </w:pPr>
      <w:r w:rsidRPr="00BA6CB4">
        <w:rPr>
          <w:rFonts w:ascii="Times New Roman" w:hAnsi="Times New Roman"/>
          <w:color w:val="000000"/>
          <w:sz w:val="20"/>
          <w:szCs w:val="20"/>
        </w:rPr>
        <w:t>В соответствии со статьей 9 Федерального закона от 27 июля 2006 года № 152-ФЗ «О персональных данных» даю согласие на обработку своих персональных данных, указанных в настоящем заявлении, с использованием или без использования средств автоматизации, в целях предоставления государственной услуги на срок предоставления государственной услуги</w:t>
      </w:r>
    </w:p>
    <w:p w:rsidR="00EB02AE" w:rsidRDefault="00EB02AE" w:rsidP="00EB02A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B02AE" w:rsidRDefault="00EB02AE" w:rsidP="00EB02AE">
      <w:pPr>
        <w:tabs>
          <w:tab w:val="right" w:pos="6804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4E1414">
        <w:rPr>
          <w:rFonts w:ascii="Times New Roman" w:hAnsi="Times New Roman"/>
          <w:color w:val="000000"/>
          <w:sz w:val="24"/>
          <w:szCs w:val="24"/>
        </w:rPr>
        <w:t>«____»___________20</w:t>
      </w:r>
      <w:r>
        <w:rPr>
          <w:rFonts w:ascii="Times New Roman" w:hAnsi="Times New Roman"/>
          <w:color w:val="000000"/>
          <w:sz w:val="24"/>
          <w:szCs w:val="24"/>
        </w:rPr>
        <w:t>_______г.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8B7DA6">
        <w:rPr>
          <w:rFonts w:ascii="Times New Roman" w:hAnsi="Times New Roman"/>
          <w:color w:val="000000"/>
          <w:sz w:val="24"/>
          <w:szCs w:val="24"/>
        </w:rPr>
        <w:t>_________________</w:t>
      </w:r>
      <w:r>
        <w:rPr>
          <w:rFonts w:ascii="Times New Roman" w:hAnsi="Times New Roman"/>
          <w:color w:val="000000"/>
          <w:sz w:val="20"/>
          <w:szCs w:val="20"/>
        </w:rPr>
        <w:tab/>
      </w:r>
      <w:r w:rsidRPr="005B3244">
        <w:rPr>
          <w:rFonts w:ascii="Times New Roman" w:hAnsi="Times New Roman"/>
          <w:color w:val="000000"/>
          <w:sz w:val="20"/>
          <w:szCs w:val="20"/>
        </w:rPr>
        <w:t>(подпись</w:t>
      </w:r>
      <w:r>
        <w:rPr>
          <w:rFonts w:ascii="Times New Roman" w:hAnsi="Times New Roman"/>
          <w:color w:val="000000"/>
          <w:sz w:val="20"/>
          <w:szCs w:val="20"/>
        </w:rPr>
        <w:t>)</w:t>
      </w:r>
    </w:p>
    <w:p w:rsidR="00EB02AE" w:rsidRDefault="00EB02AE" w:rsidP="00EB02AE">
      <w:pPr>
        <w:tabs>
          <w:tab w:val="right" w:pos="6237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EB02AE" w:rsidRDefault="00EB02AE" w:rsidP="00EB02AE">
      <w:pPr>
        <w:tabs>
          <w:tab w:val="right" w:pos="6237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EB02AE" w:rsidRDefault="00EB02AE" w:rsidP="00EB02AE">
      <w:pPr>
        <w:tabs>
          <w:tab w:val="right" w:pos="6237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EB02AE" w:rsidRDefault="00EB02AE" w:rsidP="00EB02AE">
      <w:pPr>
        <w:tabs>
          <w:tab w:val="right" w:pos="6237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EB02AE" w:rsidRDefault="00EB02AE" w:rsidP="00EB02AE">
      <w:pPr>
        <w:tabs>
          <w:tab w:val="right" w:pos="6237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EB02AE" w:rsidRDefault="00EB02AE" w:rsidP="00EB02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0E0F0B" w:rsidRPr="000E0F0B" w:rsidRDefault="000E0F0B" w:rsidP="000E0F0B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32"/>
        </w:rPr>
      </w:pPr>
      <w:r w:rsidRPr="000E0F0B">
        <w:rPr>
          <w:rFonts w:ascii="Times New Roman" w:hAnsi="Times New Roman"/>
          <w:b/>
          <w:i/>
          <w:sz w:val="32"/>
        </w:rPr>
        <w:lastRenderedPageBreak/>
        <w:t>Приложение 3</w:t>
      </w:r>
    </w:p>
    <w:p w:rsidR="000E0F0B" w:rsidRDefault="000E0F0B" w:rsidP="000E0F0B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21" w:name="_Toc513826792"/>
      <w:bookmarkStart w:id="22" w:name="_Toc515023223"/>
      <w:bookmarkStart w:id="23" w:name="_Toc98757031"/>
      <w:r>
        <w:rPr>
          <w:rFonts w:ascii="Times New Roman" w:hAnsi="Times New Roman" w:cs="Times New Roman"/>
          <w:color w:val="000000" w:themeColor="text1"/>
        </w:rPr>
        <w:t>Экспресс-опрос</w:t>
      </w:r>
      <w:r w:rsidRPr="00360DAF">
        <w:rPr>
          <w:rFonts w:ascii="Times New Roman" w:hAnsi="Times New Roman" w:cs="Times New Roman"/>
          <w:color w:val="000000" w:themeColor="text1"/>
        </w:rPr>
        <w:t xml:space="preserve"> граждан об удовлетворенности ответом, полученным по результатам рассмотрения обращения</w:t>
      </w:r>
      <w:r>
        <w:rPr>
          <w:rFonts w:ascii="Times New Roman" w:hAnsi="Times New Roman" w:cs="Times New Roman"/>
          <w:color w:val="000000" w:themeColor="text1"/>
        </w:rPr>
        <w:t>.</w:t>
      </w:r>
      <w:bookmarkEnd w:id="21"/>
      <w:bookmarkEnd w:id="22"/>
      <w:bookmarkEnd w:id="23"/>
    </w:p>
    <w:p w:rsidR="000E0F0B" w:rsidRPr="00B1094A" w:rsidRDefault="000E0F0B" w:rsidP="000E0F0B"/>
    <w:p w:rsidR="000E0F0B" w:rsidRPr="00EE62C9" w:rsidRDefault="000E0F0B" w:rsidP="000E0F0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E62C9">
        <w:rPr>
          <w:rFonts w:ascii="Times New Roman" w:hAnsi="Times New Roman"/>
          <w:color w:val="000000" w:themeColor="text1"/>
          <w:sz w:val="28"/>
          <w:szCs w:val="28"/>
        </w:rPr>
        <w:t>1.Приходилось ли Вам сталкиваться с некорректными действиями со стороны сотрудников в процессе подачи обращения?</w:t>
      </w:r>
    </w:p>
    <w:p w:rsidR="000E0F0B" w:rsidRPr="00EE62C9" w:rsidRDefault="000E0F0B" w:rsidP="000E0F0B">
      <w:pPr>
        <w:pStyle w:val="af2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62C9">
        <w:rPr>
          <w:rFonts w:ascii="Times New Roman" w:hAnsi="Times New Roman"/>
          <w:sz w:val="28"/>
          <w:szCs w:val="28"/>
        </w:rPr>
        <w:t>Да</w:t>
      </w:r>
    </w:p>
    <w:p w:rsidR="000E0F0B" w:rsidRPr="00EE62C9" w:rsidRDefault="000E0F0B" w:rsidP="000E0F0B">
      <w:pPr>
        <w:pStyle w:val="af2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62C9">
        <w:rPr>
          <w:rFonts w:ascii="Times New Roman" w:hAnsi="Times New Roman"/>
          <w:sz w:val="28"/>
          <w:szCs w:val="28"/>
        </w:rPr>
        <w:t>Нет</w:t>
      </w:r>
    </w:p>
    <w:p w:rsidR="000E0F0B" w:rsidRDefault="000E0F0B" w:rsidP="000E0F0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E62C9">
        <w:rPr>
          <w:rFonts w:ascii="Times New Roman" w:hAnsi="Times New Roman"/>
          <w:color w:val="000000" w:themeColor="text1"/>
          <w:sz w:val="28"/>
          <w:szCs w:val="28"/>
        </w:rPr>
        <w:t>2.Оцените, пожалуйста, доступность информации по способам обращения в управу.</w:t>
      </w:r>
    </w:p>
    <w:p w:rsidR="000E0F0B" w:rsidRDefault="000E0F0B" w:rsidP="000E0F0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E62C9">
        <w:rPr>
          <w:rFonts w:ascii="Times New Roman" w:hAnsi="Times New Roman"/>
          <w:color w:val="000000" w:themeColor="text1"/>
          <w:sz w:val="28"/>
          <w:szCs w:val="28"/>
        </w:rPr>
        <w:t>3.Оцените, пожалуйста, удовлетворенность сроками ожидания ответа на ваше обращение.</w:t>
      </w:r>
    </w:p>
    <w:p w:rsidR="000E0F0B" w:rsidRPr="00EE62C9" w:rsidRDefault="000E0F0B" w:rsidP="000E0F0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E62C9">
        <w:rPr>
          <w:rFonts w:ascii="Times New Roman" w:hAnsi="Times New Roman"/>
          <w:color w:val="000000" w:themeColor="text1"/>
          <w:sz w:val="28"/>
          <w:szCs w:val="28"/>
        </w:rPr>
        <w:t>4.Оцените полноту и понятность представленной информации в ответе на ваше обращение.</w:t>
      </w:r>
    </w:p>
    <w:p w:rsidR="000E0F0B" w:rsidRPr="00EE62C9" w:rsidRDefault="000E0F0B" w:rsidP="000E0F0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E62C9">
        <w:rPr>
          <w:rFonts w:ascii="Times New Roman" w:hAnsi="Times New Roman"/>
          <w:color w:val="000000" w:themeColor="text1"/>
          <w:sz w:val="28"/>
          <w:szCs w:val="28"/>
        </w:rPr>
        <w:t>5.</w:t>
      </w:r>
      <w:r w:rsidRPr="00EE62C9">
        <w:rPr>
          <w:rFonts w:ascii="Times New Roman" w:eastAsia="Times New Roman" w:hAnsi="Times New Roman"/>
          <w:sz w:val="28"/>
          <w:szCs w:val="28"/>
        </w:rPr>
        <w:t>Ваши предложения по совершенствованию работы с обращениями граждан.</w:t>
      </w:r>
    </w:p>
    <w:p w:rsidR="00EB02AE" w:rsidRDefault="00EB02AE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Pr="00DC3D54" w:rsidRDefault="008632A5" w:rsidP="008632A5">
      <w:pPr>
        <w:spacing w:after="0" w:line="360" w:lineRule="auto"/>
        <w:ind w:firstLine="72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bookmarkStart w:id="24" w:name="_Toc98102380"/>
      <w:bookmarkStart w:id="25" w:name="_Toc98757032"/>
      <w:r w:rsidRPr="00DC3D54">
        <w:rPr>
          <w:rFonts w:ascii="Times New Roman" w:eastAsia="Calibri" w:hAnsi="Times New Roman" w:cs="Times New Roman"/>
          <w:sz w:val="24"/>
          <w:szCs w:val="24"/>
        </w:rPr>
        <w:lastRenderedPageBreak/>
        <w:t>Выпускная квалификационная работа – бакалаврская работа выполнена мной совершенно самостоятельно. Все использованные в работе материалы и концепции из опубликованной научной литературы и других источников имеют ссылки на них. Выпускная квалификационная работа – бакалаврская работа прошла проверку на корректность заимствования в системе «</w:t>
      </w:r>
      <w:proofErr w:type="spellStart"/>
      <w:r w:rsidRPr="00DC3D54">
        <w:rPr>
          <w:rFonts w:ascii="Times New Roman" w:eastAsia="Calibri" w:hAnsi="Times New Roman" w:cs="Times New Roman"/>
          <w:sz w:val="24"/>
          <w:szCs w:val="24"/>
        </w:rPr>
        <w:t>Антиплагиат</w:t>
      </w:r>
      <w:proofErr w:type="gramStart"/>
      <w:r w:rsidRPr="00DC3D54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Pr="00DC3D54">
        <w:rPr>
          <w:rFonts w:ascii="Times New Roman" w:eastAsia="Calibri" w:hAnsi="Times New Roman" w:cs="Times New Roman"/>
          <w:sz w:val="24"/>
          <w:szCs w:val="24"/>
        </w:rPr>
        <w:t>у</w:t>
      </w:r>
      <w:proofErr w:type="spellEnd"/>
      <w:r w:rsidRPr="00DC3D54">
        <w:rPr>
          <w:rFonts w:ascii="Times New Roman" w:eastAsia="Calibri" w:hAnsi="Times New Roman" w:cs="Times New Roman"/>
          <w:sz w:val="24"/>
          <w:szCs w:val="24"/>
        </w:rPr>
        <w:t>».</w:t>
      </w:r>
      <w:bookmarkEnd w:id="24"/>
      <w:bookmarkEnd w:id="25"/>
    </w:p>
    <w:p w:rsidR="008632A5" w:rsidRPr="00DC3D54" w:rsidRDefault="008632A5" w:rsidP="008632A5">
      <w:pPr>
        <w:spacing w:after="0" w:line="360" w:lineRule="auto"/>
        <w:ind w:firstLine="72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bookmarkStart w:id="26" w:name="_Toc98102381"/>
      <w:bookmarkStart w:id="27" w:name="_Toc98757033"/>
      <w:r w:rsidRPr="00DC3D54">
        <w:rPr>
          <w:rFonts w:ascii="Times New Roman" w:eastAsia="Calibri" w:hAnsi="Times New Roman" w:cs="Times New Roman"/>
          <w:sz w:val="24"/>
          <w:szCs w:val="24"/>
        </w:rPr>
        <w:t>Настоящим подтверждаю, что даю разрешение Университету «Синергия» на размещение полного текста моей выпускной квалификационной работы – бакалаврской работы, отзыва на мою выпускную квалификационную работу, рецензии (при наличии) в электронно-библиотечной системе Университета «Синергия».</w:t>
      </w:r>
      <w:bookmarkEnd w:id="26"/>
      <w:bookmarkEnd w:id="27"/>
    </w:p>
    <w:p w:rsidR="008632A5" w:rsidRPr="001D6154" w:rsidRDefault="008632A5" w:rsidP="008632A5">
      <w:pPr>
        <w:spacing w:before="120"/>
        <w:ind w:firstLine="720"/>
        <w:outlineLvl w:val="0"/>
        <w:rPr>
          <w:sz w:val="28"/>
          <w:szCs w:val="28"/>
        </w:rPr>
      </w:pPr>
    </w:p>
    <w:p w:rsidR="008632A5" w:rsidRPr="001D6154" w:rsidRDefault="008632A5" w:rsidP="008632A5">
      <w:pPr>
        <w:ind w:firstLine="720"/>
        <w:outlineLvl w:val="0"/>
        <w:rPr>
          <w:sz w:val="28"/>
          <w:szCs w:val="28"/>
        </w:rPr>
      </w:pPr>
    </w:p>
    <w:p w:rsidR="008632A5" w:rsidRPr="00DC3D54" w:rsidRDefault="008632A5" w:rsidP="008632A5">
      <w:pPr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632A5" w:rsidRPr="00DC3D54" w:rsidRDefault="008632A5" w:rsidP="008632A5">
      <w:pPr>
        <w:spacing w:before="240"/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DC3D54">
        <w:rPr>
          <w:rFonts w:ascii="Times New Roman" w:hAnsi="Times New Roman" w:cs="Times New Roman"/>
          <w:sz w:val="28"/>
          <w:szCs w:val="28"/>
        </w:rPr>
        <w:t>/</w:t>
      </w:r>
      <w:bookmarkStart w:id="28" w:name="_Toc98102382"/>
      <w:bookmarkStart w:id="29" w:name="_Toc98757034"/>
      <w:r>
        <w:rPr>
          <w:rFonts w:ascii="Times New Roman" w:hAnsi="Times New Roman" w:cs="Times New Roman"/>
          <w:sz w:val="28"/>
          <w:szCs w:val="28"/>
        </w:rPr>
        <w:t>…………………..</w:t>
      </w:r>
      <w:r w:rsidRPr="00DC3D54">
        <w:rPr>
          <w:rFonts w:ascii="Times New Roman" w:hAnsi="Times New Roman" w:cs="Times New Roman"/>
          <w:sz w:val="28"/>
          <w:szCs w:val="28"/>
        </w:rPr>
        <w:t xml:space="preserve"> /</w:t>
      </w:r>
      <w:bookmarkEnd w:id="28"/>
      <w:bookmarkEnd w:id="29"/>
    </w:p>
    <w:p w:rsidR="008632A5" w:rsidRPr="00DC3D54" w:rsidRDefault="008632A5" w:rsidP="008632A5">
      <w:pPr>
        <w:ind w:firstLine="720"/>
        <w:jc w:val="center"/>
        <w:outlineLvl w:val="0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DC3D54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                                                    </w:t>
      </w:r>
      <w:bookmarkStart w:id="30" w:name="_Toc98102383"/>
      <w:bookmarkStart w:id="31" w:name="_Toc98757035"/>
      <w:r w:rsidRPr="00DC3D54">
        <w:rPr>
          <w:rFonts w:ascii="Times New Roman" w:hAnsi="Times New Roman" w:cs="Times New Roman"/>
          <w:i/>
          <w:sz w:val="28"/>
          <w:szCs w:val="28"/>
          <w:vertAlign w:val="superscript"/>
        </w:rPr>
        <w:t>Подпись                                               (Ф.И.О.)</w:t>
      </w:r>
      <w:bookmarkEnd w:id="30"/>
      <w:bookmarkEnd w:id="31"/>
    </w:p>
    <w:p w:rsidR="008632A5" w:rsidRPr="00DC3D54" w:rsidRDefault="008632A5" w:rsidP="008632A5">
      <w:pPr>
        <w:ind w:firstLine="72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DC3D54">
        <w:rPr>
          <w:rFonts w:ascii="Times New Roman" w:hAnsi="Times New Roman" w:cs="Times New Roman"/>
          <w:sz w:val="28"/>
          <w:szCs w:val="28"/>
        </w:rPr>
        <w:t xml:space="preserve"> </w:t>
      </w:r>
      <w:bookmarkStart w:id="32" w:name="_Toc98102384"/>
      <w:bookmarkStart w:id="33" w:name="_Toc98757036"/>
      <w:r w:rsidRPr="00DC3D5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DC3D5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_______________</w:t>
      </w:r>
      <w:r w:rsidRPr="00DC3D54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DC3D54">
        <w:rPr>
          <w:rFonts w:ascii="Times New Roman" w:hAnsi="Times New Roman" w:cs="Times New Roman"/>
          <w:sz w:val="28"/>
          <w:szCs w:val="28"/>
        </w:rPr>
        <w:t>г.</w:t>
      </w:r>
      <w:bookmarkEnd w:id="32"/>
      <w:bookmarkEnd w:id="33"/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8632A5" w:rsidRPr="00F1369A" w:rsidRDefault="008632A5" w:rsidP="00F136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sectPr w:rsidR="008632A5" w:rsidRPr="00F1369A" w:rsidSect="006D00FE">
      <w:footerReference w:type="default" r:id="rId38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2C8" w:rsidRDefault="000962C8" w:rsidP="006D00FE">
      <w:pPr>
        <w:spacing w:after="0" w:line="240" w:lineRule="auto"/>
      </w:pPr>
      <w:r>
        <w:separator/>
      </w:r>
    </w:p>
  </w:endnote>
  <w:endnote w:type="continuationSeparator" w:id="0">
    <w:p w:rsidR="000962C8" w:rsidRDefault="000962C8" w:rsidP="006D0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3975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973CEB" w:rsidRPr="006D00FE" w:rsidRDefault="00973CEB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6D00FE">
          <w:rPr>
            <w:rFonts w:ascii="Times New Roman" w:hAnsi="Times New Roman" w:cs="Times New Roman"/>
            <w:sz w:val="24"/>
          </w:rPr>
          <w:fldChar w:fldCharType="begin"/>
        </w:r>
        <w:r w:rsidRPr="006D00F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D00FE">
          <w:rPr>
            <w:rFonts w:ascii="Times New Roman" w:hAnsi="Times New Roman" w:cs="Times New Roman"/>
            <w:sz w:val="24"/>
          </w:rPr>
          <w:fldChar w:fldCharType="separate"/>
        </w:r>
        <w:r w:rsidR="005C6A5C">
          <w:rPr>
            <w:rFonts w:ascii="Times New Roman" w:hAnsi="Times New Roman" w:cs="Times New Roman"/>
            <w:noProof/>
            <w:sz w:val="24"/>
          </w:rPr>
          <w:t>2</w:t>
        </w:r>
        <w:r w:rsidRPr="006D00FE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73CEB" w:rsidRDefault="00973CE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2C8" w:rsidRDefault="000962C8" w:rsidP="006D00FE">
      <w:pPr>
        <w:spacing w:after="0" w:line="240" w:lineRule="auto"/>
      </w:pPr>
      <w:r>
        <w:separator/>
      </w:r>
    </w:p>
  </w:footnote>
  <w:footnote w:type="continuationSeparator" w:id="0">
    <w:p w:rsidR="000962C8" w:rsidRDefault="000962C8" w:rsidP="006D00FE">
      <w:pPr>
        <w:spacing w:after="0" w:line="240" w:lineRule="auto"/>
      </w:pPr>
      <w:r>
        <w:continuationSeparator/>
      </w:r>
    </w:p>
  </w:footnote>
  <w:footnote w:id="1">
    <w:p w:rsidR="00973CEB" w:rsidRPr="008200EF" w:rsidRDefault="00973CEB" w:rsidP="008200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8200EF">
        <w:rPr>
          <w:rStyle w:val="af1"/>
          <w:rFonts w:ascii="Times New Roman" w:hAnsi="Times New Roman" w:cs="Times New Roman"/>
          <w:sz w:val="20"/>
        </w:rPr>
        <w:footnoteRef/>
      </w:r>
      <w:r w:rsidRPr="008200EF">
        <w:rPr>
          <w:rFonts w:ascii="Times New Roman" w:hAnsi="Times New Roman" w:cs="Times New Roman"/>
          <w:sz w:val="20"/>
        </w:rPr>
        <w:t xml:space="preserve"> Федеральный закон «Об архивном деле в Российской Федерации» от 22.10.2004 N 125-ФЗ (ред. от 11.06.2021) //СПС «</w:t>
      </w:r>
      <w:proofErr w:type="spellStart"/>
      <w:r w:rsidRPr="008200EF">
        <w:rPr>
          <w:rFonts w:ascii="Times New Roman" w:hAnsi="Times New Roman" w:cs="Times New Roman"/>
          <w:sz w:val="20"/>
        </w:rPr>
        <w:t>КонсультантПлюс</w:t>
      </w:r>
      <w:proofErr w:type="spellEnd"/>
      <w:r w:rsidRPr="008200EF">
        <w:rPr>
          <w:rFonts w:ascii="Times New Roman" w:hAnsi="Times New Roman" w:cs="Times New Roman"/>
          <w:sz w:val="20"/>
        </w:rPr>
        <w:t>».</w:t>
      </w:r>
    </w:p>
  </w:footnote>
  <w:footnote w:id="2">
    <w:p w:rsidR="00973CEB" w:rsidRPr="005462C2" w:rsidRDefault="00973CEB" w:rsidP="005462C2">
      <w:pPr>
        <w:pStyle w:val="af"/>
        <w:jc w:val="both"/>
        <w:rPr>
          <w:rFonts w:ascii="Times New Roman" w:hAnsi="Times New Roman" w:cs="Times New Roman"/>
        </w:rPr>
      </w:pPr>
      <w:r w:rsidRPr="005462C2">
        <w:rPr>
          <w:rStyle w:val="af1"/>
          <w:rFonts w:ascii="Times New Roman" w:hAnsi="Times New Roman" w:cs="Times New Roman"/>
        </w:rPr>
        <w:footnoteRef/>
      </w:r>
      <w:r w:rsidRPr="005462C2">
        <w:rPr>
          <w:rFonts w:ascii="Times New Roman" w:hAnsi="Times New Roman" w:cs="Times New Roman"/>
        </w:rPr>
        <w:t xml:space="preserve"> </w:t>
      </w:r>
      <w:proofErr w:type="spellStart"/>
      <w:r w:rsidRPr="005462C2">
        <w:rPr>
          <w:rFonts w:ascii="Times New Roman" w:hAnsi="Times New Roman" w:cs="Times New Roman"/>
        </w:rPr>
        <w:t>Копырина</w:t>
      </w:r>
      <w:proofErr w:type="spellEnd"/>
      <w:r w:rsidRPr="005462C2">
        <w:rPr>
          <w:rFonts w:ascii="Times New Roman" w:hAnsi="Times New Roman" w:cs="Times New Roman"/>
        </w:rPr>
        <w:t xml:space="preserve">, С.Н. История мониторинга отечественных архивных сайтов в сети Интернет / С.Н. </w:t>
      </w:r>
      <w:proofErr w:type="spellStart"/>
      <w:r w:rsidRPr="005462C2">
        <w:rPr>
          <w:rFonts w:ascii="Times New Roman" w:hAnsi="Times New Roman" w:cs="Times New Roman"/>
        </w:rPr>
        <w:t>Копырина</w:t>
      </w:r>
      <w:proofErr w:type="spellEnd"/>
      <w:r w:rsidRPr="005462C2">
        <w:rPr>
          <w:rFonts w:ascii="Times New Roman" w:hAnsi="Times New Roman" w:cs="Times New Roman"/>
        </w:rPr>
        <w:t xml:space="preserve"> // Документ. Архив. История. Современность. – 2017. – №17. – С. 407-416.</w:t>
      </w:r>
    </w:p>
  </w:footnote>
  <w:footnote w:id="3">
    <w:p w:rsidR="00973CEB" w:rsidRPr="005462C2" w:rsidRDefault="00973CEB" w:rsidP="005462C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462C2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5462C2">
        <w:rPr>
          <w:rFonts w:ascii="Times New Roman" w:hAnsi="Times New Roman" w:cs="Times New Roman"/>
          <w:sz w:val="20"/>
          <w:szCs w:val="20"/>
        </w:rPr>
        <w:t xml:space="preserve"> Киселев И.Н. Архивные сайты Рунета: организация и </w:t>
      </w:r>
      <w:proofErr w:type="spellStart"/>
      <w:r w:rsidRPr="005462C2">
        <w:rPr>
          <w:rFonts w:ascii="Times New Roman" w:hAnsi="Times New Roman" w:cs="Times New Roman"/>
          <w:sz w:val="20"/>
          <w:szCs w:val="20"/>
        </w:rPr>
        <w:t>контент</w:t>
      </w:r>
      <w:proofErr w:type="spellEnd"/>
      <w:r w:rsidRPr="005462C2">
        <w:rPr>
          <w:rFonts w:ascii="Times New Roman" w:hAnsi="Times New Roman" w:cs="Times New Roman"/>
          <w:sz w:val="20"/>
          <w:szCs w:val="20"/>
        </w:rPr>
        <w:t xml:space="preserve">: Доклад на Межрегиональном </w:t>
      </w:r>
      <w:proofErr w:type="spellStart"/>
      <w:r w:rsidRPr="005462C2">
        <w:rPr>
          <w:rFonts w:ascii="Times New Roman" w:hAnsi="Times New Roman" w:cs="Times New Roman"/>
          <w:sz w:val="20"/>
          <w:szCs w:val="20"/>
        </w:rPr>
        <w:t>научнопрактическом</w:t>
      </w:r>
      <w:proofErr w:type="spellEnd"/>
      <w:r w:rsidRPr="005462C2">
        <w:rPr>
          <w:rFonts w:ascii="Times New Roman" w:hAnsi="Times New Roman" w:cs="Times New Roman"/>
          <w:sz w:val="20"/>
          <w:szCs w:val="20"/>
        </w:rPr>
        <w:t xml:space="preserve"> семинаре-совещании «Российские архивные сайты: опыт, проблемы, перспективы развития» 23- 24 мая 2007 г., г. Чебоксары [Электронный ресурс]. - Режим доступа: </w:t>
      </w:r>
      <w:hyperlink r:id="rId1" w:history="1">
        <w:r w:rsidRPr="005462C2">
          <w:rPr>
            <w:rStyle w:val="a7"/>
            <w:rFonts w:ascii="Times New Roman" w:hAnsi="Times New Roman" w:cs="Times New Roman"/>
            <w:sz w:val="20"/>
            <w:szCs w:val="20"/>
          </w:rPr>
          <w:t>http://www.rusarchives.ru/evants/conferences/archival_sites_txt/kiselev.shtml</w:t>
        </w:r>
      </w:hyperlink>
      <w:r w:rsidRPr="005462C2">
        <w:rPr>
          <w:rFonts w:ascii="Times New Roman" w:hAnsi="Times New Roman" w:cs="Times New Roman"/>
          <w:sz w:val="20"/>
          <w:szCs w:val="20"/>
        </w:rPr>
        <w:t xml:space="preserve"> (дата обращения: 08.03.2022).</w:t>
      </w:r>
    </w:p>
  </w:footnote>
  <w:footnote w:id="4">
    <w:p w:rsidR="00973CEB" w:rsidRPr="005462C2" w:rsidRDefault="00973CEB" w:rsidP="005462C2">
      <w:pPr>
        <w:pStyle w:val="af"/>
        <w:jc w:val="both"/>
        <w:rPr>
          <w:rFonts w:ascii="Times New Roman" w:hAnsi="Times New Roman" w:cs="Times New Roman"/>
        </w:rPr>
      </w:pPr>
      <w:r w:rsidRPr="005462C2">
        <w:rPr>
          <w:rStyle w:val="af1"/>
          <w:rFonts w:ascii="Times New Roman" w:hAnsi="Times New Roman" w:cs="Times New Roman"/>
        </w:rPr>
        <w:footnoteRef/>
      </w:r>
      <w:r w:rsidRPr="005462C2">
        <w:rPr>
          <w:rFonts w:ascii="Times New Roman" w:hAnsi="Times New Roman" w:cs="Times New Roman"/>
        </w:rPr>
        <w:t xml:space="preserve"> </w:t>
      </w:r>
      <w:proofErr w:type="spellStart"/>
      <w:r w:rsidRPr="005462C2">
        <w:rPr>
          <w:rFonts w:ascii="Times New Roman" w:hAnsi="Times New Roman" w:cs="Times New Roman"/>
        </w:rPr>
        <w:t>Артизов</w:t>
      </w:r>
      <w:proofErr w:type="spellEnd"/>
      <w:r w:rsidRPr="005462C2">
        <w:rPr>
          <w:rFonts w:ascii="Times New Roman" w:hAnsi="Times New Roman" w:cs="Times New Roman"/>
        </w:rPr>
        <w:t xml:space="preserve">, А.Н. О внедрении ПК «Архивный фонд» (4 версия) – основы системы автоматизированного централизованного государственного учета документов Архивного фонда РФ: Выступление на расширенной коллегии 12 февраля 2009 г. / А.Н. </w:t>
      </w:r>
      <w:proofErr w:type="spellStart"/>
      <w:r w:rsidRPr="005462C2">
        <w:rPr>
          <w:rFonts w:ascii="Times New Roman" w:hAnsi="Times New Roman" w:cs="Times New Roman"/>
        </w:rPr>
        <w:t>Артизов</w:t>
      </w:r>
      <w:proofErr w:type="spellEnd"/>
      <w:r w:rsidRPr="005462C2">
        <w:rPr>
          <w:rFonts w:ascii="Times New Roman" w:hAnsi="Times New Roman" w:cs="Times New Roman"/>
        </w:rPr>
        <w:t xml:space="preserve"> // Вестник архивиста. - 2009. - №2. - С. 106-109.</w:t>
      </w:r>
    </w:p>
  </w:footnote>
  <w:footnote w:id="5">
    <w:p w:rsidR="00973CEB" w:rsidRPr="005462C2" w:rsidRDefault="00973CEB" w:rsidP="005462C2">
      <w:pPr>
        <w:pStyle w:val="af"/>
        <w:jc w:val="both"/>
        <w:rPr>
          <w:rFonts w:ascii="Times New Roman" w:hAnsi="Times New Roman" w:cs="Times New Roman"/>
        </w:rPr>
      </w:pPr>
      <w:r w:rsidRPr="005462C2">
        <w:rPr>
          <w:rStyle w:val="af1"/>
          <w:rFonts w:ascii="Times New Roman" w:hAnsi="Times New Roman" w:cs="Times New Roman"/>
        </w:rPr>
        <w:footnoteRef/>
      </w:r>
      <w:r w:rsidRPr="005462C2">
        <w:rPr>
          <w:rFonts w:ascii="Times New Roman" w:hAnsi="Times New Roman" w:cs="Times New Roman"/>
        </w:rPr>
        <w:t xml:space="preserve"> Боброва, Е.В. Архивный гипертекстовый справочник в Рунете: опыт и перспективы / Е.В. Боброва // Отечественные архивы. - 2003. - № 1. - С. 16-24.</w:t>
      </w:r>
    </w:p>
  </w:footnote>
  <w:footnote w:id="6">
    <w:p w:rsidR="00973CEB" w:rsidRPr="005462C2" w:rsidRDefault="00973CEB" w:rsidP="005462C2">
      <w:pPr>
        <w:pStyle w:val="af"/>
        <w:jc w:val="both"/>
        <w:rPr>
          <w:rFonts w:ascii="Times New Roman" w:hAnsi="Times New Roman" w:cs="Times New Roman"/>
        </w:rPr>
      </w:pPr>
      <w:r w:rsidRPr="005462C2">
        <w:rPr>
          <w:rStyle w:val="af1"/>
          <w:rFonts w:ascii="Times New Roman" w:hAnsi="Times New Roman" w:cs="Times New Roman"/>
        </w:rPr>
        <w:footnoteRef/>
      </w:r>
      <w:r w:rsidRPr="005462C2">
        <w:rPr>
          <w:rFonts w:ascii="Times New Roman" w:hAnsi="Times New Roman" w:cs="Times New Roman"/>
        </w:rPr>
        <w:t xml:space="preserve"> Там же.</w:t>
      </w:r>
    </w:p>
  </w:footnote>
  <w:footnote w:id="7">
    <w:p w:rsidR="00973CEB" w:rsidRPr="005462C2" w:rsidRDefault="00973CEB" w:rsidP="005462C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462C2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5462C2">
        <w:rPr>
          <w:rFonts w:ascii="Times New Roman" w:hAnsi="Times New Roman" w:cs="Times New Roman"/>
          <w:sz w:val="20"/>
          <w:szCs w:val="20"/>
        </w:rPr>
        <w:t xml:space="preserve"> Аналитический обзор «Изучение опыта представления системы научно-справочного аппарата государственных и муниципальных архивов Российской Федерации в сети Интернет» [Электронный ресурс]. - Режим доступа: </w:t>
      </w:r>
      <w:hyperlink r:id="rId2" w:history="1">
        <w:r w:rsidRPr="005462C2">
          <w:rPr>
            <w:rStyle w:val="a7"/>
            <w:rFonts w:ascii="Times New Roman" w:hAnsi="Times New Roman" w:cs="Times New Roman"/>
            <w:sz w:val="20"/>
            <w:szCs w:val="20"/>
          </w:rPr>
          <w:t>http://archives.ru/sites/default/files/2014-analiz-nsa-archives-internet.pdf</w:t>
        </w:r>
      </w:hyperlink>
      <w:r w:rsidRPr="005462C2">
        <w:rPr>
          <w:rFonts w:ascii="Times New Roman" w:hAnsi="Times New Roman" w:cs="Times New Roman"/>
          <w:sz w:val="20"/>
          <w:szCs w:val="20"/>
        </w:rPr>
        <w:t xml:space="preserve"> (дата обращения: 18.03.2022).</w:t>
      </w:r>
    </w:p>
  </w:footnote>
  <w:footnote w:id="8">
    <w:p w:rsidR="00973CEB" w:rsidRPr="005462C2" w:rsidRDefault="00973CEB" w:rsidP="005462C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462C2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5462C2">
        <w:rPr>
          <w:rFonts w:ascii="Times New Roman" w:hAnsi="Times New Roman" w:cs="Times New Roman"/>
          <w:sz w:val="20"/>
          <w:szCs w:val="20"/>
        </w:rPr>
        <w:t xml:space="preserve"> Возможности официального сайта архива в работе с пользователями архивной информации на примере официального сайта КУ «Государственный архив </w:t>
      </w:r>
      <w:proofErr w:type="spellStart"/>
      <w:r w:rsidRPr="005462C2">
        <w:rPr>
          <w:rFonts w:ascii="Times New Roman" w:hAnsi="Times New Roman" w:cs="Times New Roman"/>
          <w:sz w:val="20"/>
          <w:szCs w:val="20"/>
        </w:rPr>
        <w:t>Югры</w:t>
      </w:r>
      <w:proofErr w:type="spellEnd"/>
      <w:r w:rsidRPr="005462C2">
        <w:rPr>
          <w:rFonts w:ascii="Times New Roman" w:hAnsi="Times New Roman" w:cs="Times New Roman"/>
          <w:sz w:val="20"/>
          <w:szCs w:val="20"/>
        </w:rPr>
        <w:t xml:space="preserve">» [Электронный ресурс]. - Режим доступа: http://www.gahmao.ru/deyatelnost/public/pyb/nauchno-prakticheskij-zhurnal-arkhivy-yugorii/2016-god/1845-nazad-vrazdel; Доклад С.В. </w:t>
      </w:r>
      <w:proofErr w:type="spellStart"/>
      <w:r w:rsidRPr="005462C2">
        <w:rPr>
          <w:rFonts w:ascii="Times New Roman" w:hAnsi="Times New Roman" w:cs="Times New Roman"/>
          <w:sz w:val="20"/>
          <w:szCs w:val="20"/>
        </w:rPr>
        <w:t>Штуковой</w:t>
      </w:r>
      <w:proofErr w:type="spellEnd"/>
      <w:r w:rsidRPr="005462C2">
        <w:rPr>
          <w:rFonts w:ascii="Times New Roman" w:hAnsi="Times New Roman" w:cs="Times New Roman"/>
          <w:sz w:val="20"/>
          <w:szCs w:val="20"/>
        </w:rPr>
        <w:t xml:space="preserve"> на X Совете по архивному делу при Федеральном архивном агентстве «Информационные ресурсы архивов в сети Интернет. Сегодняшние реалии – завтрашние перспективы» [Электронный ресурс]. - Режим доступа: https://www.gov.spb.ru/gov/otrasl/archiv_kom/current_activities/speeches/3181/; Состояние и перспективы развития научно-справочного аппарата к документам государственных архивов ПФО [Электронный ресурс]. - Режим доступа: </w:t>
      </w:r>
      <w:hyperlink r:id="rId3" w:history="1">
        <w:r w:rsidRPr="005462C2">
          <w:rPr>
            <w:rStyle w:val="a7"/>
            <w:rFonts w:ascii="Times New Roman" w:hAnsi="Times New Roman" w:cs="Times New Roman"/>
            <w:sz w:val="20"/>
            <w:szCs w:val="20"/>
          </w:rPr>
          <w:t>https://www.archive-nnov.ru/?id=5405</w:t>
        </w:r>
      </w:hyperlink>
      <w:r w:rsidRPr="005462C2">
        <w:rPr>
          <w:rFonts w:ascii="Times New Roman" w:hAnsi="Times New Roman" w:cs="Times New Roman"/>
          <w:sz w:val="20"/>
          <w:szCs w:val="20"/>
        </w:rPr>
        <w:t xml:space="preserve"> (дата обращения: 11.03.2022).</w:t>
      </w:r>
    </w:p>
  </w:footnote>
  <w:footnote w:id="9">
    <w:p w:rsidR="00973CEB" w:rsidRDefault="00973CEB" w:rsidP="005462C2">
      <w:pPr>
        <w:pStyle w:val="af"/>
        <w:jc w:val="both"/>
      </w:pPr>
      <w:r w:rsidRPr="005462C2">
        <w:rPr>
          <w:rStyle w:val="af1"/>
          <w:rFonts w:ascii="Times New Roman" w:hAnsi="Times New Roman" w:cs="Times New Roman"/>
        </w:rPr>
        <w:footnoteRef/>
      </w:r>
      <w:r w:rsidRPr="005462C2">
        <w:rPr>
          <w:rFonts w:ascii="Times New Roman" w:hAnsi="Times New Roman" w:cs="Times New Roman"/>
        </w:rPr>
        <w:t xml:space="preserve"> </w:t>
      </w:r>
      <w:proofErr w:type="spellStart"/>
      <w:r w:rsidRPr="005462C2">
        <w:rPr>
          <w:rFonts w:ascii="Times New Roman" w:hAnsi="Times New Roman" w:cs="Times New Roman"/>
        </w:rPr>
        <w:t>Куняев</w:t>
      </w:r>
      <w:proofErr w:type="spellEnd"/>
      <w:r w:rsidRPr="005462C2">
        <w:rPr>
          <w:rFonts w:ascii="Times New Roman" w:hAnsi="Times New Roman" w:cs="Times New Roman"/>
        </w:rPr>
        <w:t xml:space="preserve">, Н.Н. Система научно-справочного аппарата в государственных архивах: современное состояние и перспективы развития / Н.Н. </w:t>
      </w:r>
      <w:proofErr w:type="spellStart"/>
      <w:r w:rsidRPr="005462C2">
        <w:rPr>
          <w:rFonts w:ascii="Times New Roman" w:hAnsi="Times New Roman" w:cs="Times New Roman"/>
        </w:rPr>
        <w:t>Куняев</w:t>
      </w:r>
      <w:proofErr w:type="spellEnd"/>
      <w:r w:rsidRPr="005462C2">
        <w:rPr>
          <w:rFonts w:ascii="Times New Roman" w:hAnsi="Times New Roman" w:cs="Times New Roman"/>
        </w:rPr>
        <w:t>, Е.А. Романова // Вестник ВНИИДАД. – 2019. – №6. – С.45-55.</w:t>
      </w:r>
    </w:p>
  </w:footnote>
  <w:footnote w:id="10">
    <w:p w:rsidR="00973CEB" w:rsidRPr="00865096" w:rsidRDefault="00973CEB" w:rsidP="0086509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5096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86509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65096">
        <w:rPr>
          <w:rFonts w:ascii="Times New Roman" w:hAnsi="Times New Roman" w:cs="Times New Roman"/>
          <w:sz w:val="20"/>
          <w:szCs w:val="20"/>
        </w:rPr>
        <w:t>Круц</w:t>
      </w:r>
      <w:proofErr w:type="spellEnd"/>
      <w:r w:rsidRPr="00865096">
        <w:rPr>
          <w:rFonts w:ascii="Times New Roman" w:hAnsi="Times New Roman" w:cs="Times New Roman"/>
          <w:sz w:val="20"/>
          <w:szCs w:val="20"/>
        </w:rPr>
        <w:t xml:space="preserve"> Ю.В. О некоторых аспектах правового обеспечения доступа к информации о деятельности государственных органов и органов местного самоуправления//В сборнике: Научное обеспечение агропромышленного комплекса. Сборник статей по материалам 76-й научно-практической конференции студентов по итогам НИР за 2020 год. В 3-х частях. Отв. за выпуск А.Г. </w:t>
      </w:r>
      <w:proofErr w:type="spellStart"/>
      <w:r w:rsidRPr="00865096">
        <w:rPr>
          <w:rFonts w:ascii="Times New Roman" w:hAnsi="Times New Roman" w:cs="Times New Roman"/>
          <w:sz w:val="20"/>
          <w:szCs w:val="20"/>
        </w:rPr>
        <w:t>Кощаев</w:t>
      </w:r>
      <w:proofErr w:type="spellEnd"/>
      <w:r w:rsidRPr="00865096">
        <w:rPr>
          <w:rFonts w:ascii="Times New Roman" w:hAnsi="Times New Roman" w:cs="Times New Roman"/>
          <w:sz w:val="20"/>
          <w:szCs w:val="20"/>
        </w:rPr>
        <w:t>. Краснодар, 2021. – С. 275-277.</w:t>
      </w:r>
    </w:p>
  </w:footnote>
  <w:footnote w:id="11">
    <w:p w:rsidR="00973CEB" w:rsidRPr="00865096" w:rsidRDefault="00973CEB" w:rsidP="0086509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5096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865096">
        <w:rPr>
          <w:rFonts w:ascii="Times New Roman" w:hAnsi="Times New Roman" w:cs="Times New Roman"/>
          <w:sz w:val="20"/>
          <w:szCs w:val="20"/>
        </w:rPr>
        <w:t xml:space="preserve"> Шевченко Т.В. Практики законодательного </w:t>
      </w:r>
      <w:proofErr w:type="gramStart"/>
      <w:r w:rsidRPr="00865096">
        <w:rPr>
          <w:rFonts w:ascii="Times New Roman" w:hAnsi="Times New Roman" w:cs="Times New Roman"/>
          <w:sz w:val="20"/>
          <w:szCs w:val="20"/>
        </w:rPr>
        <w:t>регулирования информационной открытости органов государственной власти субъектов Российской Федерации</w:t>
      </w:r>
      <w:proofErr w:type="gramEnd"/>
      <w:r w:rsidRPr="00865096">
        <w:rPr>
          <w:rFonts w:ascii="Times New Roman" w:hAnsi="Times New Roman" w:cs="Times New Roman"/>
          <w:sz w:val="20"/>
          <w:szCs w:val="20"/>
        </w:rPr>
        <w:t>//Правовая политика и правовая жизнь. –  2020. – № 1. – С. 188-194.</w:t>
      </w:r>
    </w:p>
  </w:footnote>
  <w:footnote w:id="12">
    <w:p w:rsidR="00973CEB" w:rsidRPr="00865096" w:rsidRDefault="00973CEB" w:rsidP="0086509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5096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86509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65096">
        <w:rPr>
          <w:rFonts w:ascii="Times New Roman" w:hAnsi="Times New Roman" w:cs="Times New Roman"/>
          <w:sz w:val="20"/>
          <w:szCs w:val="20"/>
        </w:rPr>
        <w:t>Койбаев</w:t>
      </w:r>
      <w:proofErr w:type="spellEnd"/>
      <w:r w:rsidRPr="00865096">
        <w:rPr>
          <w:rFonts w:ascii="Times New Roman" w:hAnsi="Times New Roman" w:cs="Times New Roman"/>
          <w:sz w:val="20"/>
          <w:szCs w:val="20"/>
        </w:rPr>
        <w:t xml:space="preserve"> Б.Г., </w:t>
      </w:r>
      <w:proofErr w:type="spellStart"/>
      <w:r w:rsidRPr="00865096">
        <w:rPr>
          <w:rFonts w:ascii="Times New Roman" w:hAnsi="Times New Roman" w:cs="Times New Roman"/>
          <w:sz w:val="20"/>
          <w:szCs w:val="20"/>
        </w:rPr>
        <w:t>Золоева</w:t>
      </w:r>
      <w:proofErr w:type="spellEnd"/>
      <w:r w:rsidRPr="00865096">
        <w:rPr>
          <w:rFonts w:ascii="Times New Roman" w:hAnsi="Times New Roman" w:cs="Times New Roman"/>
          <w:sz w:val="20"/>
          <w:szCs w:val="20"/>
        </w:rPr>
        <w:t xml:space="preserve"> З.Т. Некоторые аспекты административно-правового регулирования деятельности органов исполнительной власти в условиях цифровой реальности//Гуманитарные и юридические исследования. – 2020. – № 1. – С. 119-124.</w:t>
      </w:r>
    </w:p>
  </w:footnote>
  <w:footnote w:id="13">
    <w:p w:rsidR="00973CEB" w:rsidRPr="00865096" w:rsidRDefault="00973CEB" w:rsidP="0086509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5096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865096">
        <w:rPr>
          <w:rFonts w:ascii="Times New Roman" w:hAnsi="Times New Roman" w:cs="Times New Roman"/>
          <w:sz w:val="20"/>
          <w:szCs w:val="20"/>
        </w:rPr>
        <w:t xml:space="preserve"> Ибрагимова И. М. Прозрачность власти: Основы обеспечения информационного взаимодействия государственных органов с общественностью (презентационные схемы) // Программа развития ООН в Украине; Проект ПРООН «Надлежащее управление с участием граждан: развитие в Украине всеобъемлющего и прозрачного процесса политики». 2002. – С. 30.</w:t>
      </w:r>
    </w:p>
  </w:footnote>
  <w:footnote w:id="14">
    <w:p w:rsidR="00973CEB" w:rsidRPr="00865096" w:rsidRDefault="00973CEB" w:rsidP="0086509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5096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865096">
        <w:rPr>
          <w:rFonts w:ascii="Times New Roman" w:hAnsi="Times New Roman" w:cs="Times New Roman"/>
          <w:sz w:val="20"/>
          <w:szCs w:val="20"/>
        </w:rPr>
        <w:t xml:space="preserve"> Калашникова С. В., </w:t>
      </w:r>
      <w:proofErr w:type="spellStart"/>
      <w:r w:rsidRPr="00865096">
        <w:rPr>
          <w:rFonts w:ascii="Times New Roman" w:hAnsi="Times New Roman" w:cs="Times New Roman"/>
          <w:sz w:val="20"/>
          <w:szCs w:val="20"/>
        </w:rPr>
        <w:t>Хамирзова</w:t>
      </w:r>
      <w:proofErr w:type="spellEnd"/>
      <w:r w:rsidRPr="00865096">
        <w:rPr>
          <w:rFonts w:ascii="Times New Roman" w:hAnsi="Times New Roman" w:cs="Times New Roman"/>
          <w:sz w:val="20"/>
          <w:szCs w:val="20"/>
        </w:rPr>
        <w:t xml:space="preserve"> С. К. Влияние уровня информационной открытости региона на формирование его имиджа (на материалах Республики Адыгея) // Новые технологии. – 2010. – № 2. – С. 117.</w:t>
      </w:r>
    </w:p>
  </w:footnote>
  <w:footnote w:id="15">
    <w:p w:rsidR="00973CEB" w:rsidRPr="00865096" w:rsidRDefault="00973CEB" w:rsidP="00865096">
      <w:pPr>
        <w:pStyle w:val="af"/>
        <w:jc w:val="both"/>
        <w:rPr>
          <w:rFonts w:ascii="Times New Roman" w:hAnsi="Times New Roman" w:cs="Times New Roman"/>
        </w:rPr>
      </w:pPr>
      <w:r w:rsidRPr="00865096">
        <w:rPr>
          <w:rStyle w:val="af1"/>
          <w:rFonts w:ascii="Times New Roman" w:hAnsi="Times New Roman" w:cs="Times New Roman"/>
        </w:rPr>
        <w:footnoteRef/>
      </w:r>
      <w:r w:rsidRPr="00865096">
        <w:rPr>
          <w:rFonts w:ascii="Times New Roman" w:hAnsi="Times New Roman" w:cs="Times New Roman"/>
        </w:rPr>
        <w:t xml:space="preserve"> Конституция Российской Федерации (принята всенародным голосованием 12.12.1993) (с учетом поправок, внесенных Законами РФ о поправках к Конституции РФ от 01.07.2020)// Собрание законодательства РФ. - 04.08.2014. - № 31. - Ст. 4398.</w:t>
      </w:r>
    </w:p>
  </w:footnote>
  <w:footnote w:id="16">
    <w:p w:rsidR="00973CEB" w:rsidRPr="00865096" w:rsidRDefault="00973CEB" w:rsidP="0086509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5096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865096">
        <w:rPr>
          <w:rFonts w:ascii="Times New Roman" w:hAnsi="Times New Roman" w:cs="Times New Roman"/>
          <w:sz w:val="20"/>
          <w:szCs w:val="20"/>
        </w:rPr>
        <w:t xml:space="preserve"> Федеральный закон «Об обеспечении доступа к информации о деятельности государственных органов и органов местного самоуправления» от 09.02.2009 N 8-ФЗ (ред. от 30.04.2021)//СПС «</w:t>
      </w:r>
      <w:proofErr w:type="spellStart"/>
      <w:r w:rsidRPr="00865096">
        <w:rPr>
          <w:rFonts w:ascii="Times New Roman" w:hAnsi="Times New Roman" w:cs="Times New Roman"/>
          <w:sz w:val="20"/>
          <w:szCs w:val="20"/>
        </w:rPr>
        <w:t>КонсультантПлюс</w:t>
      </w:r>
      <w:proofErr w:type="spellEnd"/>
      <w:r w:rsidRPr="00865096">
        <w:rPr>
          <w:rFonts w:ascii="Times New Roman" w:hAnsi="Times New Roman" w:cs="Times New Roman"/>
          <w:sz w:val="20"/>
          <w:szCs w:val="20"/>
        </w:rPr>
        <w:t>».</w:t>
      </w:r>
    </w:p>
  </w:footnote>
  <w:footnote w:id="17">
    <w:p w:rsidR="00973CEB" w:rsidRPr="00865096" w:rsidRDefault="00973CEB" w:rsidP="0086509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5096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86509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65096">
        <w:rPr>
          <w:rFonts w:ascii="Times New Roman" w:hAnsi="Times New Roman" w:cs="Times New Roman"/>
          <w:sz w:val="20"/>
          <w:szCs w:val="20"/>
        </w:rPr>
        <w:t>Галлиган</w:t>
      </w:r>
      <w:proofErr w:type="spellEnd"/>
      <w:r w:rsidRPr="00865096">
        <w:rPr>
          <w:rFonts w:ascii="Times New Roman" w:hAnsi="Times New Roman" w:cs="Times New Roman"/>
          <w:sz w:val="20"/>
          <w:szCs w:val="20"/>
        </w:rPr>
        <w:t xml:space="preserve"> Д., Полянский В. В., Старилов Ю. Н. Административное право: История развития и основные современные концепции. М.</w:t>
      </w:r>
      <w:proofErr w:type="gramStart"/>
      <w:r w:rsidRPr="00865096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6509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65096">
        <w:rPr>
          <w:rFonts w:ascii="Times New Roman" w:hAnsi="Times New Roman" w:cs="Times New Roman"/>
          <w:sz w:val="20"/>
          <w:szCs w:val="20"/>
        </w:rPr>
        <w:t>Юристъ</w:t>
      </w:r>
      <w:proofErr w:type="spellEnd"/>
      <w:r w:rsidRPr="00865096">
        <w:rPr>
          <w:rFonts w:ascii="Times New Roman" w:hAnsi="Times New Roman" w:cs="Times New Roman"/>
          <w:sz w:val="20"/>
          <w:szCs w:val="20"/>
        </w:rPr>
        <w:t>, 2002. – С.17.</w:t>
      </w:r>
    </w:p>
  </w:footnote>
  <w:footnote w:id="18">
    <w:p w:rsidR="00973CEB" w:rsidRDefault="00973CEB" w:rsidP="00865096">
      <w:pPr>
        <w:spacing w:after="0" w:line="240" w:lineRule="auto"/>
        <w:jc w:val="both"/>
      </w:pPr>
      <w:r w:rsidRPr="00865096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865096">
        <w:rPr>
          <w:rFonts w:ascii="Times New Roman" w:hAnsi="Times New Roman" w:cs="Times New Roman"/>
          <w:sz w:val="20"/>
          <w:szCs w:val="20"/>
        </w:rPr>
        <w:t xml:space="preserve"> Белозор Ф. И. Расширение открытости и прозрачности государственного управления // VIII </w:t>
      </w:r>
      <w:proofErr w:type="spellStart"/>
      <w:r w:rsidRPr="00865096">
        <w:rPr>
          <w:rFonts w:ascii="Times New Roman" w:hAnsi="Times New Roman" w:cs="Times New Roman"/>
          <w:sz w:val="20"/>
          <w:szCs w:val="20"/>
        </w:rPr>
        <w:t>Международ</w:t>
      </w:r>
      <w:proofErr w:type="spellEnd"/>
      <w:r w:rsidRPr="00865096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865096">
        <w:rPr>
          <w:rFonts w:ascii="Times New Roman" w:hAnsi="Times New Roman" w:cs="Times New Roman"/>
          <w:sz w:val="20"/>
          <w:szCs w:val="20"/>
        </w:rPr>
        <w:t>науч</w:t>
      </w:r>
      <w:proofErr w:type="gramStart"/>
      <w:r w:rsidRPr="00865096">
        <w:rPr>
          <w:rFonts w:ascii="Times New Roman" w:hAnsi="Times New Roman" w:cs="Times New Roman"/>
          <w:sz w:val="20"/>
          <w:szCs w:val="20"/>
        </w:rPr>
        <w:t>.-</w:t>
      </w:r>
      <w:proofErr w:type="gramEnd"/>
      <w:r w:rsidRPr="00865096">
        <w:rPr>
          <w:rFonts w:ascii="Times New Roman" w:hAnsi="Times New Roman" w:cs="Times New Roman"/>
          <w:sz w:val="20"/>
          <w:szCs w:val="20"/>
        </w:rPr>
        <w:t>практ</w:t>
      </w:r>
      <w:proofErr w:type="spellEnd"/>
      <w:r w:rsidRPr="00865096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865096">
        <w:rPr>
          <w:rFonts w:ascii="Times New Roman" w:hAnsi="Times New Roman" w:cs="Times New Roman"/>
          <w:sz w:val="20"/>
          <w:szCs w:val="20"/>
        </w:rPr>
        <w:t>конф</w:t>
      </w:r>
      <w:proofErr w:type="spellEnd"/>
      <w:r w:rsidRPr="00865096">
        <w:rPr>
          <w:rFonts w:ascii="Times New Roman" w:hAnsi="Times New Roman" w:cs="Times New Roman"/>
          <w:sz w:val="20"/>
          <w:szCs w:val="20"/>
        </w:rPr>
        <w:t>. «Реформирование системы государственного управления в субъекте Российской Федерации: традиции и инновационные практики» : сб. материалов / под общ</w:t>
      </w:r>
      <w:proofErr w:type="gramStart"/>
      <w:r w:rsidRPr="00865096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86509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65096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865096">
        <w:rPr>
          <w:rFonts w:ascii="Times New Roman" w:hAnsi="Times New Roman" w:cs="Times New Roman"/>
          <w:sz w:val="20"/>
          <w:szCs w:val="20"/>
        </w:rPr>
        <w:t xml:space="preserve">ед. Т. С. </w:t>
      </w:r>
      <w:proofErr w:type="spellStart"/>
      <w:r w:rsidRPr="00865096">
        <w:rPr>
          <w:rFonts w:ascii="Times New Roman" w:hAnsi="Times New Roman" w:cs="Times New Roman"/>
          <w:sz w:val="20"/>
          <w:szCs w:val="20"/>
        </w:rPr>
        <w:t>Болховитиной</w:t>
      </w:r>
      <w:proofErr w:type="spellEnd"/>
      <w:r w:rsidRPr="00865096">
        <w:rPr>
          <w:rFonts w:ascii="Times New Roman" w:hAnsi="Times New Roman" w:cs="Times New Roman"/>
          <w:sz w:val="20"/>
          <w:szCs w:val="20"/>
        </w:rPr>
        <w:t>. Брянск</w:t>
      </w:r>
      <w:proofErr w:type="gramStart"/>
      <w:r w:rsidRPr="00865096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65096">
        <w:rPr>
          <w:rFonts w:ascii="Times New Roman" w:hAnsi="Times New Roman" w:cs="Times New Roman"/>
          <w:sz w:val="20"/>
          <w:szCs w:val="20"/>
        </w:rPr>
        <w:t xml:space="preserve"> Изд-во </w:t>
      </w:r>
      <w:proofErr w:type="spellStart"/>
      <w:r w:rsidRPr="00865096">
        <w:rPr>
          <w:rFonts w:ascii="Times New Roman" w:hAnsi="Times New Roman" w:cs="Times New Roman"/>
          <w:sz w:val="20"/>
          <w:szCs w:val="20"/>
        </w:rPr>
        <w:t>Брян</w:t>
      </w:r>
      <w:proofErr w:type="spellEnd"/>
      <w:r w:rsidRPr="00865096">
        <w:rPr>
          <w:rFonts w:ascii="Times New Roman" w:hAnsi="Times New Roman" w:cs="Times New Roman"/>
          <w:sz w:val="20"/>
          <w:szCs w:val="20"/>
        </w:rPr>
        <w:t xml:space="preserve">. филиала </w:t>
      </w:r>
      <w:proofErr w:type="spellStart"/>
      <w:r w:rsidRPr="00865096">
        <w:rPr>
          <w:rFonts w:ascii="Times New Roman" w:hAnsi="Times New Roman" w:cs="Times New Roman"/>
          <w:sz w:val="20"/>
          <w:szCs w:val="20"/>
        </w:rPr>
        <w:t>РАНХиГС</w:t>
      </w:r>
      <w:proofErr w:type="spellEnd"/>
      <w:r w:rsidRPr="00865096">
        <w:rPr>
          <w:rFonts w:ascii="Times New Roman" w:hAnsi="Times New Roman" w:cs="Times New Roman"/>
          <w:sz w:val="20"/>
          <w:szCs w:val="20"/>
        </w:rPr>
        <w:t>, 2012. – С.28.</w:t>
      </w:r>
    </w:p>
  </w:footnote>
  <w:footnote w:id="19">
    <w:p w:rsidR="00973CEB" w:rsidRPr="00B53F46" w:rsidRDefault="00973CEB" w:rsidP="00B53F46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B53F46">
        <w:rPr>
          <w:rFonts w:ascii="Times New Roman" w:hAnsi="Times New Roman" w:cs="Times New Roman"/>
          <w:color w:val="000000"/>
          <w:sz w:val="20"/>
          <w:vertAlign w:val="superscript"/>
        </w:rPr>
        <w:footnoteRef/>
      </w:r>
      <w:r w:rsidRPr="00B53F46">
        <w:rPr>
          <w:rFonts w:ascii="Times New Roman" w:hAnsi="Times New Roman" w:cs="Times New Roman"/>
          <w:color w:val="000000"/>
          <w:sz w:val="20"/>
        </w:rPr>
        <w:t xml:space="preserve"> Киселев, И.Н. Эволюция научно-справочного аппарата к документам Архивного фонда РФ (1991-2005 гг.) / И.Н. Киселев // Вестник архивиста. - 2006. - № 4. - С. 14.</w:t>
      </w:r>
    </w:p>
  </w:footnote>
  <w:footnote w:id="20">
    <w:p w:rsidR="00973CEB" w:rsidRPr="00B53F46" w:rsidRDefault="00973CEB" w:rsidP="00B53F46">
      <w:pPr>
        <w:tabs>
          <w:tab w:val="left" w:pos="178"/>
        </w:tabs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B53F46">
        <w:rPr>
          <w:rFonts w:ascii="Times New Roman" w:hAnsi="Times New Roman" w:cs="Times New Roman"/>
          <w:color w:val="000000"/>
          <w:sz w:val="20"/>
          <w:vertAlign w:val="superscript"/>
        </w:rPr>
        <w:footnoteRef/>
      </w:r>
      <w:r w:rsidRPr="00B53F46">
        <w:rPr>
          <w:rFonts w:ascii="Times New Roman" w:hAnsi="Times New Roman" w:cs="Times New Roman"/>
          <w:color w:val="000000"/>
          <w:sz w:val="20"/>
        </w:rPr>
        <w:tab/>
        <w:t>Там же.</w:t>
      </w:r>
    </w:p>
  </w:footnote>
  <w:footnote w:id="21">
    <w:p w:rsidR="00973CEB" w:rsidRPr="00B53F46" w:rsidRDefault="00973CEB" w:rsidP="00B53F46">
      <w:pPr>
        <w:tabs>
          <w:tab w:val="left" w:pos="260"/>
        </w:tabs>
        <w:spacing w:after="0" w:line="240" w:lineRule="auto"/>
        <w:ind w:left="20" w:right="20"/>
        <w:jc w:val="both"/>
        <w:rPr>
          <w:rFonts w:ascii="Times New Roman" w:hAnsi="Times New Roman" w:cs="Times New Roman"/>
          <w:sz w:val="20"/>
        </w:rPr>
      </w:pPr>
      <w:r w:rsidRPr="00B53F46">
        <w:rPr>
          <w:rFonts w:ascii="Times New Roman" w:hAnsi="Times New Roman" w:cs="Times New Roman"/>
          <w:color w:val="000000"/>
          <w:sz w:val="20"/>
          <w:vertAlign w:val="superscript"/>
        </w:rPr>
        <w:footnoteRef/>
      </w:r>
      <w:r w:rsidRPr="00B53F46">
        <w:rPr>
          <w:rFonts w:ascii="Times New Roman" w:hAnsi="Times New Roman" w:cs="Times New Roman"/>
          <w:color w:val="000000"/>
          <w:sz w:val="20"/>
        </w:rPr>
        <w:t xml:space="preserve"> Правила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и муниципальных архивах, музеях и библиотеках, научных организациях: приказ Федерального архивного агентства от 02.03.2020 г. № 24 [Электронный ресурс] - Режим доступа: </w:t>
      </w:r>
      <w:hyperlink r:id="rId4" w:history="1">
        <w:r w:rsidRPr="00B53F46">
          <w:rPr>
            <w:rStyle w:val="a7"/>
            <w:rFonts w:ascii="Times New Roman" w:hAnsi="Times New Roman" w:cs="Times New Roman"/>
            <w:sz w:val="20"/>
            <w:lang w:val="en-US"/>
          </w:rPr>
          <w:t>https</w:t>
        </w:r>
        <w:r w:rsidRPr="00B53F46">
          <w:rPr>
            <w:rStyle w:val="a7"/>
            <w:rFonts w:ascii="Times New Roman" w:hAnsi="Times New Roman" w:cs="Times New Roman"/>
            <w:sz w:val="20"/>
          </w:rPr>
          <w:t>://</w:t>
        </w:r>
        <w:r w:rsidRPr="00B53F46">
          <w:rPr>
            <w:rStyle w:val="a7"/>
            <w:rFonts w:ascii="Times New Roman" w:hAnsi="Times New Roman" w:cs="Times New Roman"/>
            <w:sz w:val="20"/>
            <w:lang w:val="en-US"/>
          </w:rPr>
          <w:t>www</w:t>
        </w:r>
        <w:r w:rsidRPr="00B53F46">
          <w:rPr>
            <w:rStyle w:val="a7"/>
            <w:rFonts w:ascii="Times New Roman" w:hAnsi="Times New Roman" w:cs="Times New Roman"/>
            <w:sz w:val="20"/>
          </w:rPr>
          <w:t>.</w:t>
        </w:r>
        <w:proofErr w:type="spellStart"/>
        <w:r w:rsidRPr="00B53F46">
          <w:rPr>
            <w:rStyle w:val="a7"/>
            <w:rFonts w:ascii="Times New Roman" w:hAnsi="Times New Roman" w:cs="Times New Roman"/>
            <w:sz w:val="20"/>
            <w:lang w:val="en-US"/>
          </w:rPr>
          <w:t>garant</w:t>
        </w:r>
        <w:proofErr w:type="spellEnd"/>
        <w:r w:rsidRPr="00B53F46">
          <w:rPr>
            <w:rStyle w:val="a7"/>
            <w:rFonts w:ascii="Times New Roman" w:hAnsi="Times New Roman" w:cs="Times New Roman"/>
            <w:sz w:val="20"/>
          </w:rPr>
          <w:t>.</w:t>
        </w:r>
        <w:proofErr w:type="spellStart"/>
        <w:r w:rsidRPr="00B53F46">
          <w:rPr>
            <w:rStyle w:val="a7"/>
            <w:rFonts w:ascii="Times New Roman" w:hAnsi="Times New Roman" w:cs="Times New Roman"/>
            <w:sz w:val="20"/>
            <w:lang w:val="en-US"/>
          </w:rPr>
          <w:t>ru</w:t>
        </w:r>
        <w:proofErr w:type="spellEnd"/>
        <w:r w:rsidRPr="00B53F46">
          <w:rPr>
            <w:rStyle w:val="a7"/>
            <w:rFonts w:ascii="Times New Roman" w:hAnsi="Times New Roman" w:cs="Times New Roman"/>
            <w:sz w:val="20"/>
          </w:rPr>
          <w:t>/</w:t>
        </w:r>
        <w:r w:rsidRPr="00B53F46">
          <w:rPr>
            <w:rStyle w:val="a7"/>
            <w:rFonts w:ascii="Times New Roman" w:hAnsi="Times New Roman" w:cs="Times New Roman"/>
            <w:sz w:val="20"/>
            <w:lang w:val="en-US"/>
          </w:rPr>
          <w:t>products</w:t>
        </w:r>
        <w:r w:rsidRPr="00B53F46">
          <w:rPr>
            <w:rStyle w:val="a7"/>
            <w:rFonts w:ascii="Times New Roman" w:hAnsi="Times New Roman" w:cs="Times New Roman"/>
            <w:sz w:val="20"/>
          </w:rPr>
          <w:t>/</w:t>
        </w:r>
        <w:proofErr w:type="spellStart"/>
        <w:r w:rsidRPr="00B53F46">
          <w:rPr>
            <w:rStyle w:val="a7"/>
            <w:rFonts w:ascii="Times New Roman" w:hAnsi="Times New Roman" w:cs="Times New Roman"/>
            <w:sz w:val="20"/>
            <w:lang w:val="en-US"/>
          </w:rPr>
          <w:t>ipo</w:t>
        </w:r>
        <w:proofErr w:type="spellEnd"/>
        <w:r w:rsidRPr="00B53F46">
          <w:rPr>
            <w:rStyle w:val="a7"/>
            <w:rFonts w:ascii="Times New Roman" w:hAnsi="Times New Roman" w:cs="Times New Roman"/>
            <w:sz w:val="20"/>
          </w:rPr>
          <w:t>/</w:t>
        </w:r>
        <w:r w:rsidRPr="00B53F46">
          <w:rPr>
            <w:rStyle w:val="a7"/>
            <w:rFonts w:ascii="Times New Roman" w:hAnsi="Times New Roman" w:cs="Times New Roman"/>
            <w:sz w:val="20"/>
            <w:lang w:val="en-US"/>
          </w:rPr>
          <w:t>prime</w:t>
        </w:r>
        <w:r w:rsidRPr="00B53F46">
          <w:rPr>
            <w:rStyle w:val="a7"/>
            <w:rFonts w:ascii="Times New Roman" w:hAnsi="Times New Roman" w:cs="Times New Roman"/>
            <w:sz w:val="20"/>
          </w:rPr>
          <w:t>/</w:t>
        </w:r>
        <w:r w:rsidRPr="00B53F46">
          <w:rPr>
            <w:rStyle w:val="a7"/>
            <w:rFonts w:ascii="Times New Roman" w:hAnsi="Times New Roman" w:cs="Times New Roman"/>
            <w:sz w:val="20"/>
            <w:lang w:val="en-US"/>
          </w:rPr>
          <w:t>doc</w:t>
        </w:r>
        <w:r w:rsidRPr="00B53F46">
          <w:rPr>
            <w:rStyle w:val="a7"/>
            <w:rFonts w:ascii="Times New Roman" w:hAnsi="Times New Roman" w:cs="Times New Roman"/>
            <w:sz w:val="20"/>
          </w:rPr>
          <w:t>/73951312/</w:t>
        </w:r>
      </w:hyperlink>
      <w:r w:rsidRPr="00B53F46">
        <w:rPr>
          <w:rFonts w:ascii="Times New Roman" w:hAnsi="Times New Roman" w:cs="Times New Roman"/>
          <w:sz w:val="20"/>
        </w:rPr>
        <w:t xml:space="preserve"> (дата обращения: 04.03.2022).</w:t>
      </w:r>
    </w:p>
  </w:footnote>
  <w:footnote w:id="22">
    <w:p w:rsidR="00973CEB" w:rsidRPr="00B53F46" w:rsidRDefault="00973CEB" w:rsidP="00B53F46">
      <w:pPr>
        <w:tabs>
          <w:tab w:val="left" w:pos="240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0"/>
        </w:rPr>
      </w:pPr>
      <w:r w:rsidRPr="00B53F46">
        <w:rPr>
          <w:rFonts w:ascii="Times New Roman" w:hAnsi="Times New Roman" w:cs="Times New Roman"/>
          <w:color w:val="000000"/>
          <w:sz w:val="20"/>
          <w:vertAlign w:val="superscript"/>
        </w:rPr>
        <w:footnoteRef/>
      </w:r>
      <w:r w:rsidRPr="00B53F46">
        <w:rPr>
          <w:rFonts w:ascii="Times New Roman" w:hAnsi="Times New Roman" w:cs="Times New Roman"/>
          <w:color w:val="000000"/>
          <w:sz w:val="20"/>
        </w:rPr>
        <w:t xml:space="preserve"> Доклад Руководителя Федерального архивного агентства, доктора исторических наук А.Н. </w:t>
      </w:r>
      <w:proofErr w:type="spellStart"/>
      <w:r w:rsidRPr="00B53F46">
        <w:rPr>
          <w:rFonts w:ascii="Times New Roman" w:hAnsi="Times New Roman" w:cs="Times New Roman"/>
          <w:color w:val="000000"/>
          <w:sz w:val="20"/>
        </w:rPr>
        <w:t>Артизова</w:t>
      </w:r>
      <w:proofErr w:type="spellEnd"/>
      <w:r w:rsidRPr="00B53F46">
        <w:rPr>
          <w:rFonts w:ascii="Times New Roman" w:hAnsi="Times New Roman" w:cs="Times New Roman"/>
          <w:color w:val="000000"/>
          <w:sz w:val="20"/>
        </w:rPr>
        <w:t xml:space="preserve"> на расширенном заседании коллегии </w:t>
      </w:r>
      <w:proofErr w:type="spellStart"/>
      <w:r w:rsidRPr="00B53F46">
        <w:rPr>
          <w:rFonts w:ascii="Times New Roman" w:hAnsi="Times New Roman" w:cs="Times New Roman"/>
          <w:color w:val="000000"/>
          <w:sz w:val="20"/>
        </w:rPr>
        <w:t>Росархива</w:t>
      </w:r>
      <w:proofErr w:type="spellEnd"/>
      <w:r w:rsidRPr="00B53F46">
        <w:rPr>
          <w:rFonts w:ascii="Times New Roman" w:hAnsi="Times New Roman" w:cs="Times New Roman"/>
          <w:color w:val="000000"/>
          <w:sz w:val="20"/>
        </w:rPr>
        <w:t xml:space="preserve"> 5 марта 2014 г. [Электронный ресурс]. - Режим доступа: </w:t>
      </w:r>
      <w:hyperlink r:id="rId5" w:history="1">
        <w:r w:rsidRPr="00B53F46">
          <w:rPr>
            <w:rStyle w:val="a7"/>
            <w:rFonts w:ascii="Times New Roman" w:hAnsi="Times New Roman" w:cs="Times New Roman"/>
            <w:sz w:val="20"/>
            <w:lang w:val="en-US"/>
          </w:rPr>
          <w:t>https</w:t>
        </w:r>
        <w:r w:rsidRPr="00B53F46">
          <w:rPr>
            <w:rStyle w:val="a7"/>
            <w:rFonts w:ascii="Times New Roman" w:hAnsi="Times New Roman" w:cs="Times New Roman"/>
            <w:sz w:val="20"/>
          </w:rPr>
          <w:t>://</w:t>
        </w:r>
        <w:r w:rsidRPr="00B53F46">
          <w:rPr>
            <w:rStyle w:val="a7"/>
            <w:rFonts w:ascii="Times New Roman" w:hAnsi="Times New Roman" w:cs="Times New Roman"/>
            <w:sz w:val="20"/>
            <w:lang w:val="en-US"/>
          </w:rPr>
          <w:t>archives</w:t>
        </w:r>
        <w:r w:rsidRPr="00B53F46">
          <w:rPr>
            <w:rStyle w:val="a7"/>
            <w:rFonts w:ascii="Times New Roman" w:hAnsi="Times New Roman" w:cs="Times New Roman"/>
            <w:sz w:val="20"/>
          </w:rPr>
          <w:t>.</w:t>
        </w:r>
        <w:proofErr w:type="spellStart"/>
        <w:r w:rsidRPr="00B53F46">
          <w:rPr>
            <w:rStyle w:val="a7"/>
            <w:rFonts w:ascii="Times New Roman" w:hAnsi="Times New Roman" w:cs="Times New Roman"/>
            <w:sz w:val="20"/>
            <w:lang w:val="en-US"/>
          </w:rPr>
          <w:t>gov</w:t>
        </w:r>
        <w:proofErr w:type="spellEnd"/>
      </w:hyperlink>
      <w:r w:rsidRPr="00B53F46">
        <w:rPr>
          <w:rFonts w:ascii="Times New Roman" w:hAnsi="Times New Roman" w:cs="Times New Roman"/>
          <w:color w:val="000000"/>
          <w:sz w:val="20"/>
        </w:rPr>
        <w:t xml:space="preserve">. </w:t>
      </w:r>
      <w:proofErr w:type="spellStart"/>
      <w:r w:rsidRPr="00B53F46">
        <w:rPr>
          <w:rFonts w:ascii="Times New Roman" w:hAnsi="Times New Roman" w:cs="Times New Roman"/>
          <w:color w:val="000000"/>
          <w:sz w:val="20"/>
          <w:lang w:val="en-US"/>
        </w:rPr>
        <w:t>ru</w:t>
      </w:r>
      <w:proofErr w:type="spellEnd"/>
      <w:r w:rsidRPr="00B53F46">
        <w:rPr>
          <w:rFonts w:ascii="Times New Roman" w:hAnsi="Times New Roman" w:cs="Times New Roman"/>
          <w:color w:val="000000"/>
          <w:sz w:val="20"/>
        </w:rPr>
        <w:t>/</w:t>
      </w:r>
      <w:r w:rsidRPr="00B53F46">
        <w:rPr>
          <w:rFonts w:ascii="Times New Roman" w:hAnsi="Times New Roman" w:cs="Times New Roman"/>
          <w:color w:val="000000"/>
          <w:sz w:val="20"/>
          <w:lang w:val="en-US"/>
        </w:rPr>
        <w:t>reporting</w:t>
      </w:r>
      <w:r w:rsidRPr="00B53F46">
        <w:rPr>
          <w:rFonts w:ascii="Times New Roman" w:hAnsi="Times New Roman" w:cs="Times New Roman"/>
          <w:color w:val="000000"/>
          <w:sz w:val="20"/>
        </w:rPr>
        <w:t>/</w:t>
      </w:r>
      <w:r w:rsidRPr="00B53F46">
        <w:rPr>
          <w:rFonts w:ascii="Times New Roman" w:hAnsi="Times New Roman" w:cs="Times New Roman"/>
          <w:color w:val="000000"/>
          <w:sz w:val="20"/>
          <w:lang w:val="en-US"/>
        </w:rPr>
        <w:t>report</w:t>
      </w:r>
      <w:r w:rsidRPr="00B53F46">
        <w:rPr>
          <w:rFonts w:ascii="Times New Roman" w:hAnsi="Times New Roman" w:cs="Times New Roman"/>
          <w:color w:val="000000"/>
          <w:sz w:val="20"/>
        </w:rPr>
        <w:t>-</w:t>
      </w:r>
      <w:proofErr w:type="spellStart"/>
      <w:r w:rsidRPr="00B53F46">
        <w:rPr>
          <w:rFonts w:ascii="Times New Roman" w:hAnsi="Times New Roman" w:cs="Times New Roman"/>
          <w:color w:val="000000"/>
          <w:sz w:val="20"/>
          <w:lang w:val="en-US"/>
        </w:rPr>
        <w:t>artizov</w:t>
      </w:r>
      <w:proofErr w:type="spellEnd"/>
      <w:r w:rsidRPr="00B53F46">
        <w:rPr>
          <w:rFonts w:ascii="Times New Roman" w:hAnsi="Times New Roman" w:cs="Times New Roman"/>
          <w:color w:val="000000"/>
          <w:sz w:val="20"/>
        </w:rPr>
        <w:t>-2014-</w:t>
      </w:r>
      <w:proofErr w:type="spellStart"/>
      <w:r w:rsidRPr="00B53F46">
        <w:rPr>
          <w:rFonts w:ascii="Times New Roman" w:hAnsi="Times New Roman" w:cs="Times New Roman"/>
          <w:color w:val="000000"/>
          <w:sz w:val="20"/>
          <w:lang w:val="en-US"/>
        </w:rPr>
        <w:t>kollegia</w:t>
      </w:r>
      <w:proofErr w:type="spellEnd"/>
      <w:r w:rsidRPr="00B53F46">
        <w:rPr>
          <w:rFonts w:ascii="Times New Roman" w:hAnsi="Times New Roman" w:cs="Times New Roman"/>
          <w:color w:val="000000"/>
          <w:sz w:val="20"/>
        </w:rPr>
        <w:t xml:space="preserve">. </w:t>
      </w:r>
      <w:proofErr w:type="spellStart"/>
      <w:r w:rsidRPr="00B53F46">
        <w:rPr>
          <w:rFonts w:ascii="Times New Roman" w:hAnsi="Times New Roman" w:cs="Times New Roman"/>
          <w:color w:val="000000"/>
          <w:sz w:val="20"/>
          <w:lang w:val="en-US"/>
        </w:rPr>
        <w:t>Shtml</w:t>
      </w:r>
      <w:proofErr w:type="spellEnd"/>
      <w:r w:rsidRPr="00B53F46">
        <w:rPr>
          <w:rFonts w:ascii="Times New Roman" w:hAnsi="Times New Roman" w:cs="Times New Roman"/>
          <w:color w:val="000000"/>
          <w:sz w:val="20"/>
        </w:rPr>
        <w:t xml:space="preserve"> (дата обращения: 10.03.2022).</w:t>
      </w:r>
    </w:p>
  </w:footnote>
  <w:footnote w:id="23">
    <w:p w:rsidR="00973CEB" w:rsidRPr="00B53F46" w:rsidRDefault="00973CEB" w:rsidP="00B53F46">
      <w:pPr>
        <w:tabs>
          <w:tab w:val="left" w:pos="206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0"/>
        </w:rPr>
      </w:pPr>
      <w:r w:rsidRPr="00B53F46">
        <w:rPr>
          <w:rFonts w:ascii="Times New Roman" w:hAnsi="Times New Roman" w:cs="Times New Roman"/>
          <w:color w:val="000000"/>
          <w:sz w:val="20"/>
          <w:vertAlign w:val="superscript"/>
        </w:rPr>
        <w:footnoteRef/>
      </w:r>
      <w:r w:rsidRPr="00B53F46"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 w:rsidRPr="00B53F46">
        <w:rPr>
          <w:rFonts w:ascii="Times New Roman" w:hAnsi="Times New Roman" w:cs="Times New Roman"/>
          <w:color w:val="000000"/>
          <w:sz w:val="20"/>
        </w:rPr>
        <w:t>Куняев</w:t>
      </w:r>
      <w:proofErr w:type="spellEnd"/>
      <w:r w:rsidRPr="00B53F46">
        <w:rPr>
          <w:rFonts w:ascii="Times New Roman" w:hAnsi="Times New Roman" w:cs="Times New Roman"/>
          <w:color w:val="000000"/>
          <w:sz w:val="20"/>
        </w:rPr>
        <w:t xml:space="preserve">, Н.Н. Система научно-справочного аппарата в государственных архивах: современное состояние и перспективы развития / Н.Н. </w:t>
      </w:r>
      <w:proofErr w:type="spellStart"/>
      <w:r w:rsidRPr="00B53F46">
        <w:rPr>
          <w:rFonts w:ascii="Times New Roman" w:hAnsi="Times New Roman" w:cs="Times New Roman"/>
          <w:color w:val="000000"/>
          <w:sz w:val="20"/>
        </w:rPr>
        <w:t>Куняев</w:t>
      </w:r>
      <w:proofErr w:type="spellEnd"/>
      <w:r w:rsidRPr="00B53F46">
        <w:rPr>
          <w:rFonts w:ascii="Times New Roman" w:hAnsi="Times New Roman" w:cs="Times New Roman"/>
          <w:color w:val="000000"/>
          <w:sz w:val="20"/>
        </w:rPr>
        <w:t>, Е.А. Романова // Вестник ВНИИДАД. - 2019. - №6. - С.48.</w:t>
      </w:r>
    </w:p>
  </w:footnote>
  <w:footnote w:id="24">
    <w:p w:rsidR="00973CEB" w:rsidRDefault="00973CEB" w:rsidP="00B53F46">
      <w:pPr>
        <w:tabs>
          <w:tab w:val="left" w:pos="178"/>
        </w:tabs>
        <w:spacing w:after="0" w:line="240" w:lineRule="auto"/>
        <w:jc w:val="both"/>
      </w:pPr>
      <w:r w:rsidRPr="00B53F46">
        <w:rPr>
          <w:rFonts w:ascii="Times New Roman" w:hAnsi="Times New Roman" w:cs="Times New Roman"/>
          <w:color w:val="000000"/>
          <w:sz w:val="20"/>
          <w:vertAlign w:val="superscript"/>
        </w:rPr>
        <w:footnoteRef/>
      </w:r>
      <w:r w:rsidRPr="00B53F46">
        <w:rPr>
          <w:rFonts w:ascii="Times New Roman" w:hAnsi="Times New Roman" w:cs="Times New Roman"/>
          <w:color w:val="000000"/>
          <w:sz w:val="20"/>
        </w:rPr>
        <w:tab/>
        <w:t>Там же. - С.49.</w:t>
      </w:r>
    </w:p>
  </w:footnote>
  <w:footnote w:id="25">
    <w:p w:rsidR="00973CEB" w:rsidRPr="00A34C20" w:rsidRDefault="00973CEB" w:rsidP="00A34C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4C20">
        <w:rPr>
          <w:rStyle w:val="af1"/>
          <w:rFonts w:ascii="Times New Roman" w:hAnsi="Times New Roman" w:cs="Times New Roman"/>
          <w:sz w:val="20"/>
        </w:rPr>
        <w:footnoteRef/>
      </w:r>
      <w:r w:rsidRPr="00A34C20">
        <w:rPr>
          <w:rFonts w:ascii="Times New Roman" w:hAnsi="Times New Roman" w:cs="Times New Roman"/>
          <w:sz w:val="20"/>
        </w:rPr>
        <w:t xml:space="preserve"> Постановление Администрации муниципального образования «Южно – Курильский городской округ» от 30.04.2021 № 518 «Об утверждении Списка организаций - источников комплектования муниципального архива муниципального образования «Южно-Курильский городской округ» на 2021 год». – [Электронный ресурс]. – Режим обращения: </w:t>
      </w:r>
      <w:hyperlink r:id="rId6" w:history="1">
        <w:r w:rsidRPr="00A34C20">
          <w:rPr>
            <w:rStyle w:val="a7"/>
            <w:rFonts w:ascii="Times New Roman" w:hAnsi="Times New Roman" w:cs="Times New Roman"/>
            <w:sz w:val="20"/>
          </w:rPr>
          <w:t>https://kurilnews.ru/news/новости/2021-05-06/spisok-organizatsiy-istochnikov-komplektovaniya-munitsipalnogo-arhiva-munitsipalnogo-obrazovaniya-yuzhno-kurilskiy-gorodskoy-okrug-321544</w:t>
        </w:r>
      </w:hyperlink>
      <w:r w:rsidRPr="00A34C20">
        <w:rPr>
          <w:rFonts w:ascii="Times New Roman" w:hAnsi="Times New Roman" w:cs="Times New Roman"/>
          <w:sz w:val="20"/>
        </w:rPr>
        <w:t xml:space="preserve"> (дата обращения: 04.03.2022).</w:t>
      </w:r>
    </w:p>
  </w:footnote>
  <w:footnote w:id="26">
    <w:p w:rsidR="00973CEB" w:rsidRPr="00D64974" w:rsidRDefault="00973CEB" w:rsidP="00D64974">
      <w:pPr>
        <w:spacing w:after="0" w:line="240" w:lineRule="auto"/>
        <w:rPr>
          <w:rFonts w:ascii="Times New Roman" w:hAnsi="Times New Roman" w:cs="Times New Roman"/>
          <w:sz w:val="20"/>
        </w:rPr>
      </w:pPr>
      <w:r w:rsidRPr="00D64974">
        <w:rPr>
          <w:rStyle w:val="af1"/>
          <w:rFonts w:ascii="Times New Roman" w:hAnsi="Times New Roman" w:cs="Times New Roman"/>
          <w:sz w:val="20"/>
        </w:rPr>
        <w:footnoteRef/>
      </w:r>
      <w:r w:rsidRPr="00D64974">
        <w:rPr>
          <w:rFonts w:ascii="Times New Roman" w:hAnsi="Times New Roman" w:cs="Times New Roman"/>
          <w:sz w:val="20"/>
        </w:rPr>
        <w:t xml:space="preserve"> Официальный сайт Администрации </w:t>
      </w:r>
      <w:proofErr w:type="gramStart"/>
      <w:r w:rsidRPr="00D64974">
        <w:rPr>
          <w:rFonts w:ascii="Times New Roman" w:hAnsi="Times New Roman" w:cs="Times New Roman"/>
          <w:sz w:val="20"/>
        </w:rPr>
        <w:t>муниципального</w:t>
      </w:r>
      <w:proofErr w:type="gramEnd"/>
      <w:r w:rsidRPr="00D64974">
        <w:rPr>
          <w:rFonts w:ascii="Times New Roman" w:hAnsi="Times New Roman" w:cs="Times New Roman"/>
          <w:sz w:val="20"/>
        </w:rPr>
        <w:t xml:space="preserve"> образования «Южно – Курильский городской округ» [Электронный ресурс]. - Режим доступа: http://yuzhnokurilsk.ru (дата обращения: 10.03.2022).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6C40"/>
    <w:multiLevelType w:val="hybridMultilevel"/>
    <w:tmpl w:val="48C63BAA"/>
    <w:lvl w:ilvl="0" w:tplc="21865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A477D0"/>
    <w:multiLevelType w:val="hybridMultilevel"/>
    <w:tmpl w:val="762CFE9A"/>
    <w:lvl w:ilvl="0" w:tplc="21865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E7149F"/>
    <w:multiLevelType w:val="multilevel"/>
    <w:tmpl w:val="9300FF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956F31"/>
    <w:multiLevelType w:val="hybridMultilevel"/>
    <w:tmpl w:val="F0242FE8"/>
    <w:lvl w:ilvl="0" w:tplc="21865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860457"/>
    <w:multiLevelType w:val="hybridMultilevel"/>
    <w:tmpl w:val="7D7C6874"/>
    <w:lvl w:ilvl="0" w:tplc="99FE37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B348E7"/>
    <w:multiLevelType w:val="hybridMultilevel"/>
    <w:tmpl w:val="F4F8621C"/>
    <w:lvl w:ilvl="0" w:tplc="21865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345917"/>
    <w:multiLevelType w:val="hybridMultilevel"/>
    <w:tmpl w:val="0F48A9B0"/>
    <w:lvl w:ilvl="0" w:tplc="21865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CE7408"/>
    <w:multiLevelType w:val="hybridMultilevel"/>
    <w:tmpl w:val="58D8C5DA"/>
    <w:lvl w:ilvl="0" w:tplc="21865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B30BA9"/>
    <w:multiLevelType w:val="multilevel"/>
    <w:tmpl w:val="F4F288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3A5EAA"/>
    <w:multiLevelType w:val="hybridMultilevel"/>
    <w:tmpl w:val="C10687E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117FE4"/>
    <w:multiLevelType w:val="hybridMultilevel"/>
    <w:tmpl w:val="631477A6"/>
    <w:lvl w:ilvl="0" w:tplc="21865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DC30735"/>
    <w:multiLevelType w:val="hybridMultilevel"/>
    <w:tmpl w:val="4048673A"/>
    <w:lvl w:ilvl="0" w:tplc="99FE37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0422E21"/>
    <w:multiLevelType w:val="hybridMultilevel"/>
    <w:tmpl w:val="CFF20D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17379DB"/>
    <w:multiLevelType w:val="hybridMultilevel"/>
    <w:tmpl w:val="56BE0BC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9FE1D7A"/>
    <w:multiLevelType w:val="hybridMultilevel"/>
    <w:tmpl w:val="0FB8680C"/>
    <w:lvl w:ilvl="0" w:tplc="21865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34636AB"/>
    <w:multiLevelType w:val="hybridMultilevel"/>
    <w:tmpl w:val="F9062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086611"/>
    <w:multiLevelType w:val="hybridMultilevel"/>
    <w:tmpl w:val="C450CEAC"/>
    <w:lvl w:ilvl="0" w:tplc="99FE37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8321B42"/>
    <w:multiLevelType w:val="hybridMultilevel"/>
    <w:tmpl w:val="E82CA6EA"/>
    <w:lvl w:ilvl="0" w:tplc="21865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3911FC"/>
    <w:multiLevelType w:val="hybridMultilevel"/>
    <w:tmpl w:val="647C6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324058"/>
    <w:multiLevelType w:val="hybridMultilevel"/>
    <w:tmpl w:val="5EAE99E0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0">
    <w:nsid w:val="431F37C9"/>
    <w:multiLevelType w:val="multilevel"/>
    <w:tmpl w:val="95D6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9A359C"/>
    <w:multiLevelType w:val="hybridMultilevel"/>
    <w:tmpl w:val="D902C856"/>
    <w:lvl w:ilvl="0" w:tplc="99FE37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BA126EA"/>
    <w:multiLevelType w:val="hybridMultilevel"/>
    <w:tmpl w:val="49D289EE"/>
    <w:lvl w:ilvl="0" w:tplc="21865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C4D6031"/>
    <w:multiLevelType w:val="hybridMultilevel"/>
    <w:tmpl w:val="274E6644"/>
    <w:lvl w:ilvl="0" w:tplc="99FE37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D447BB8"/>
    <w:multiLevelType w:val="hybridMultilevel"/>
    <w:tmpl w:val="4BC2B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7967AA"/>
    <w:multiLevelType w:val="hybridMultilevel"/>
    <w:tmpl w:val="6DA0F5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31B04C3"/>
    <w:multiLevelType w:val="hybridMultilevel"/>
    <w:tmpl w:val="A90E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231CD3"/>
    <w:multiLevelType w:val="multilevel"/>
    <w:tmpl w:val="F926C7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4FE5F6D"/>
    <w:multiLevelType w:val="hybridMultilevel"/>
    <w:tmpl w:val="58E6F45C"/>
    <w:lvl w:ilvl="0" w:tplc="99FE37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7727808"/>
    <w:multiLevelType w:val="hybridMultilevel"/>
    <w:tmpl w:val="2E08474A"/>
    <w:lvl w:ilvl="0" w:tplc="4B4AE78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C96AFA"/>
    <w:multiLevelType w:val="hybridMultilevel"/>
    <w:tmpl w:val="751E7EAE"/>
    <w:lvl w:ilvl="0" w:tplc="99FE37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B592B9D"/>
    <w:multiLevelType w:val="hybridMultilevel"/>
    <w:tmpl w:val="9FB09AE8"/>
    <w:lvl w:ilvl="0" w:tplc="99FE37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25818C4"/>
    <w:multiLevelType w:val="hybridMultilevel"/>
    <w:tmpl w:val="A1E44EDA"/>
    <w:lvl w:ilvl="0" w:tplc="99FE37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706162C"/>
    <w:multiLevelType w:val="hybridMultilevel"/>
    <w:tmpl w:val="AEB4A8C8"/>
    <w:lvl w:ilvl="0" w:tplc="99FE37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C484C75"/>
    <w:multiLevelType w:val="multilevel"/>
    <w:tmpl w:val="CF0A3CB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11B732A"/>
    <w:multiLevelType w:val="hybridMultilevel"/>
    <w:tmpl w:val="C73E26E0"/>
    <w:lvl w:ilvl="0" w:tplc="21865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15A5315"/>
    <w:multiLevelType w:val="multilevel"/>
    <w:tmpl w:val="2040B34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2E168D0"/>
    <w:multiLevelType w:val="hybridMultilevel"/>
    <w:tmpl w:val="7C24E18A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49015E2"/>
    <w:multiLevelType w:val="hybridMultilevel"/>
    <w:tmpl w:val="57FE0E56"/>
    <w:lvl w:ilvl="0" w:tplc="21865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DBA2C8B"/>
    <w:multiLevelType w:val="multilevel"/>
    <w:tmpl w:val="0BA636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9"/>
  </w:num>
  <w:num w:numId="2">
    <w:abstractNumId w:val="36"/>
  </w:num>
  <w:num w:numId="3">
    <w:abstractNumId w:val="13"/>
  </w:num>
  <w:num w:numId="4">
    <w:abstractNumId w:val="4"/>
  </w:num>
  <w:num w:numId="5">
    <w:abstractNumId w:val="33"/>
  </w:num>
  <w:num w:numId="6">
    <w:abstractNumId w:val="16"/>
  </w:num>
  <w:num w:numId="7">
    <w:abstractNumId w:val="2"/>
  </w:num>
  <w:num w:numId="8">
    <w:abstractNumId w:val="34"/>
  </w:num>
  <w:num w:numId="9">
    <w:abstractNumId w:val="8"/>
  </w:num>
  <w:num w:numId="10">
    <w:abstractNumId w:val="27"/>
  </w:num>
  <w:num w:numId="11">
    <w:abstractNumId w:val="11"/>
  </w:num>
  <w:num w:numId="12">
    <w:abstractNumId w:val="30"/>
  </w:num>
  <w:num w:numId="13">
    <w:abstractNumId w:val="23"/>
  </w:num>
  <w:num w:numId="14">
    <w:abstractNumId w:val="28"/>
  </w:num>
  <w:num w:numId="15">
    <w:abstractNumId w:val="21"/>
  </w:num>
  <w:num w:numId="16">
    <w:abstractNumId w:val="20"/>
  </w:num>
  <w:num w:numId="17">
    <w:abstractNumId w:val="31"/>
  </w:num>
  <w:num w:numId="18">
    <w:abstractNumId w:val="9"/>
  </w:num>
  <w:num w:numId="19">
    <w:abstractNumId w:val="7"/>
  </w:num>
  <w:num w:numId="20">
    <w:abstractNumId w:val="0"/>
  </w:num>
  <w:num w:numId="21">
    <w:abstractNumId w:val="10"/>
  </w:num>
  <w:num w:numId="22">
    <w:abstractNumId w:val="22"/>
  </w:num>
  <w:num w:numId="23">
    <w:abstractNumId w:val="5"/>
  </w:num>
  <w:num w:numId="24">
    <w:abstractNumId w:val="29"/>
  </w:num>
  <w:num w:numId="25">
    <w:abstractNumId w:val="37"/>
  </w:num>
  <w:num w:numId="26">
    <w:abstractNumId w:val="35"/>
  </w:num>
  <w:num w:numId="27">
    <w:abstractNumId w:val="14"/>
  </w:num>
  <w:num w:numId="28">
    <w:abstractNumId w:val="6"/>
  </w:num>
  <w:num w:numId="29">
    <w:abstractNumId w:val="1"/>
  </w:num>
  <w:num w:numId="30">
    <w:abstractNumId w:val="38"/>
  </w:num>
  <w:num w:numId="31">
    <w:abstractNumId w:val="3"/>
  </w:num>
  <w:num w:numId="32">
    <w:abstractNumId w:val="17"/>
  </w:num>
  <w:num w:numId="33">
    <w:abstractNumId w:val="25"/>
  </w:num>
  <w:num w:numId="34">
    <w:abstractNumId w:val="32"/>
  </w:num>
  <w:num w:numId="35">
    <w:abstractNumId w:val="12"/>
  </w:num>
  <w:num w:numId="36">
    <w:abstractNumId w:val="15"/>
  </w:num>
  <w:num w:numId="37">
    <w:abstractNumId w:val="19"/>
  </w:num>
  <w:num w:numId="38">
    <w:abstractNumId w:val="18"/>
  </w:num>
  <w:num w:numId="39">
    <w:abstractNumId w:val="24"/>
  </w:num>
  <w:num w:numId="40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D00FE"/>
    <w:rsid w:val="000937D8"/>
    <w:rsid w:val="000962C8"/>
    <w:rsid w:val="000E0F0B"/>
    <w:rsid w:val="00166F38"/>
    <w:rsid w:val="001F6601"/>
    <w:rsid w:val="002339B4"/>
    <w:rsid w:val="00281432"/>
    <w:rsid w:val="003A35CB"/>
    <w:rsid w:val="003B4F95"/>
    <w:rsid w:val="00426B30"/>
    <w:rsid w:val="00482F16"/>
    <w:rsid w:val="004970C9"/>
    <w:rsid w:val="004E65C7"/>
    <w:rsid w:val="00503A16"/>
    <w:rsid w:val="0051235A"/>
    <w:rsid w:val="00512EAD"/>
    <w:rsid w:val="005462C2"/>
    <w:rsid w:val="005C58D1"/>
    <w:rsid w:val="005C6A5C"/>
    <w:rsid w:val="005D6206"/>
    <w:rsid w:val="005F4347"/>
    <w:rsid w:val="00663A44"/>
    <w:rsid w:val="00682A56"/>
    <w:rsid w:val="006D00FE"/>
    <w:rsid w:val="00732029"/>
    <w:rsid w:val="007D2F8E"/>
    <w:rsid w:val="007D76AB"/>
    <w:rsid w:val="008200EF"/>
    <w:rsid w:val="0083276D"/>
    <w:rsid w:val="0084074A"/>
    <w:rsid w:val="008632A5"/>
    <w:rsid w:val="00865096"/>
    <w:rsid w:val="00895583"/>
    <w:rsid w:val="00973CEB"/>
    <w:rsid w:val="00993162"/>
    <w:rsid w:val="00A34C20"/>
    <w:rsid w:val="00A43731"/>
    <w:rsid w:val="00A71518"/>
    <w:rsid w:val="00A81A7E"/>
    <w:rsid w:val="00AC2DD9"/>
    <w:rsid w:val="00AC6AF5"/>
    <w:rsid w:val="00AC6FCB"/>
    <w:rsid w:val="00AF107B"/>
    <w:rsid w:val="00B31783"/>
    <w:rsid w:val="00B3399A"/>
    <w:rsid w:val="00B36C4F"/>
    <w:rsid w:val="00B5294B"/>
    <w:rsid w:val="00B53F46"/>
    <w:rsid w:val="00C6266E"/>
    <w:rsid w:val="00C62694"/>
    <w:rsid w:val="00CC7C48"/>
    <w:rsid w:val="00D13266"/>
    <w:rsid w:val="00D64974"/>
    <w:rsid w:val="00DA52F1"/>
    <w:rsid w:val="00EB02AE"/>
    <w:rsid w:val="00ED14EB"/>
    <w:rsid w:val="00F1369A"/>
    <w:rsid w:val="00F4066D"/>
    <w:rsid w:val="00F575CB"/>
    <w:rsid w:val="00FE5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16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E0F0B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31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31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D0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D00FE"/>
  </w:style>
  <w:style w:type="paragraph" w:styleId="a5">
    <w:name w:val="footer"/>
    <w:basedOn w:val="a"/>
    <w:link w:val="a6"/>
    <w:uiPriority w:val="99"/>
    <w:unhideWhenUsed/>
    <w:rsid w:val="006D0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00FE"/>
  </w:style>
  <w:style w:type="character" w:customStyle="1" w:styleId="20">
    <w:name w:val="Заголовок 2 Знак"/>
    <w:basedOn w:val="a0"/>
    <w:link w:val="2"/>
    <w:uiPriority w:val="9"/>
    <w:rsid w:val="009931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931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rsid w:val="005F4347"/>
    <w:rPr>
      <w:color w:val="0066CC"/>
      <w:u w:val="single"/>
    </w:rPr>
  </w:style>
  <w:style w:type="character" w:customStyle="1" w:styleId="a8">
    <w:name w:val="Сноска_"/>
    <w:basedOn w:val="a0"/>
    <w:rsid w:val="005F43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9">
    <w:name w:val="Сноска"/>
    <w:basedOn w:val="a8"/>
    <w:rsid w:val="005F4347"/>
    <w:rPr>
      <w:color w:val="000000"/>
      <w:spacing w:val="0"/>
      <w:w w:val="100"/>
      <w:position w:val="0"/>
      <w:lang w:val="ru-RU"/>
    </w:rPr>
  </w:style>
  <w:style w:type="character" w:customStyle="1" w:styleId="aa">
    <w:name w:val="Сноска + Курсив"/>
    <w:basedOn w:val="a8"/>
    <w:rsid w:val="005F4347"/>
    <w:rPr>
      <w:i/>
      <w:iCs/>
      <w:color w:val="000000"/>
      <w:spacing w:val="0"/>
      <w:w w:val="100"/>
      <w:position w:val="0"/>
      <w:lang w:val="ru-RU"/>
    </w:rPr>
  </w:style>
  <w:style w:type="character" w:customStyle="1" w:styleId="ab">
    <w:name w:val="Колонтитул_"/>
    <w:basedOn w:val="a0"/>
    <w:rsid w:val="005F43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c">
    <w:name w:val="Колонтитул"/>
    <w:basedOn w:val="ab"/>
    <w:rsid w:val="005F4347"/>
    <w:rPr>
      <w:color w:val="000000"/>
      <w:spacing w:val="0"/>
      <w:w w:val="100"/>
      <w:position w:val="0"/>
    </w:rPr>
  </w:style>
  <w:style w:type="character" w:customStyle="1" w:styleId="ad">
    <w:name w:val="Основной текст_"/>
    <w:basedOn w:val="a0"/>
    <w:link w:val="21"/>
    <w:rsid w:val="005F434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1">
    <w:name w:val="Основной текст1"/>
    <w:basedOn w:val="ad"/>
    <w:rsid w:val="005F4347"/>
    <w:rPr>
      <w:color w:val="000000"/>
      <w:spacing w:val="0"/>
      <w:w w:val="100"/>
      <w:position w:val="0"/>
      <w:lang w:val="ru-RU"/>
    </w:rPr>
  </w:style>
  <w:style w:type="character" w:customStyle="1" w:styleId="ae">
    <w:name w:val="Основной текст + Курсив"/>
    <w:basedOn w:val="ad"/>
    <w:rsid w:val="005F4347"/>
    <w:rPr>
      <w:i/>
      <w:iCs/>
      <w:color w:val="000000"/>
      <w:spacing w:val="0"/>
      <w:w w:val="100"/>
      <w:position w:val="0"/>
      <w:lang w:val="ru-RU"/>
    </w:rPr>
  </w:style>
  <w:style w:type="paragraph" w:customStyle="1" w:styleId="21">
    <w:name w:val="Основной текст2"/>
    <w:basedOn w:val="a"/>
    <w:link w:val="ad"/>
    <w:rsid w:val="005F4347"/>
    <w:pPr>
      <w:widowControl w:val="0"/>
      <w:shd w:val="clear" w:color="auto" w:fill="FFFFFF"/>
      <w:spacing w:before="1080" w:after="0" w:line="264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af">
    <w:name w:val="footnote text"/>
    <w:basedOn w:val="a"/>
    <w:link w:val="af0"/>
    <w:uiPriority w:val="99"/>
    <w:semiHidden/>
    <w:unhideWhenUsed/>
    <w:rsid w:val="005F4347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F4347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5F4347"/>
    <w:rPr>
      <w:vertAlign w:val="superscript"/>
    </w:rPr>
  </w:style>
  <w:style w:type="paragraph" w:styleId="af2">
    <w:name w:val="List Paragraph"/>
    <w:aliases w:val="Абзац списка1,ПАРАГРАФ,ТАБЛИЦЫ,Маркеры Абзац списка,Абзац списка для документа"/>
    <w:basedOn w:val="a"/>
    <w:link w:val="af3"/>
    <w:uiPriority w:val="34"/>
    <w:qFormat/>
    <w:rsid w:val="000937D8"/>
    <w:pPr>
      <w:ind w:left="720"/>
      <w:contextualSpacing/>
    </w:pPr>
  </w:style>
  <w:style w:type="character" w:customStyle="1" w:styleId="95pt">
    <w:name w:val="Основной текст + 9;5 pt;Полужирный"/>
    <w:basedOn w:val="ad"/>
    <w:rsid w:val="00B53F46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1">
    <w:name w:val="Основной текст (3)_"/>
    <w:basedOn w:val="a0"/>
    <w:link w:val="32"/>
    <w:rsid w:val="00B53F46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53F4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styleId="af4">
    <w:name w:val="Strong"/>
    <w:basedOn w:val="a0"/>
    <w:uiPriority w:val="22"/>
    <w:qFormat/>
    <w:rsid w:val="0051235A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A34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34C20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1F6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ody Text Indent"/>
    <w:basedOn w:val="a"/>
    <w:link w:val="af9"/>
    <w:rsid w:val="00A71518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customStyle="1" w:styleId="af9">
    <w:name w:val="Основной текст с отступом Знак"/>
    <w:basedOn w:val="a0"/>
    <w:link w:val="af8"/>
    <w:rsid w:val="00A71518"/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afa">
    <w:name w:val="Normal (Web)"/>
    <w:basedOn w:val="a"/>
    <w:uiPriority w:val="99"/>
    <w:unhideWhenUsed/>
    <w:rsid w:val="00A71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ody Text"/>
    <w:basedOn w:val="a"/>
    <w:link w:val="afc"/>
    <w:uiPriority w:val="99"/>
    <w:semiHidden/>
    <w:unhideWhenUsed/>
    <w:rsid w:val="00A81A7E"/>
    <w:pPr>
      <w:spacing w:after="120"/>
    </w:pPr>
  </w:style>
  <w:style w:type="character" w:customStyle="1" w:styleId="afc">
    <w:name w:val="Основной текст Знак"/>
    <w:basedOn w:val="a0"/>
    <w:link w:val="afb"/>
    <w:uiPriority w:val="99"/>
    <w:semiHidden/>
    <w:rsid w:val="00A81A7E"/>
  </w:style>
  <w:style w:type="character" w:customStyle="1" w:styleId="af3">
    <w:name w:val="Абзац списка Знак"/>
    <w:aliases w:val="Абзац списка1 Знак,ПАРАГРАФ Знак,ТАБЛИЦЫ Знак,Маркеры Абзац списка Знак,Абзац списка для документа Знак"/>
    <w:basedOn w:val="a0"/>
    <w:link w:val="af2"/>
    <w:uiPriority w:val="34"/>
    <w:rsid w:val="00166F38"/>
  </w:style>
  <w:style w:type="paragraph" w:styleId="afd">
    <w:name w:val="Subtitle"/>
    <w:basedOn w:val="a"/>
    <w:next w:val="afb"/>
    <w:link w:val="afe"/>
    <w:qFormat/>
    <w:rsid w:val="00CC7C4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e">
    <w:name w:val="Подзаголовок Знак"/>
    <w:basedOn w:val="a0"/>
    <w:link w:val="afd"/>
    <w:rsid w:val="00CC7C48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12">
    <w:name w:val="Заголовок1"/>
    <w:basedOn w:val="a"/>
    <w:next w:val="afb"/>
    <w:rsid w:val="00CC7C4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customStyle="1" w:styleId="Style1">
    <w:name w:val="Style1"/>
    <w:basedOn w:val="a"/>
    <w:uiPriority w:val="99"/>
    <w:rsid w:val="00CC7C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0F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5C6A5C"/>
    <w:pPr>
      <w:outlineLvl w:val="9"/>
    </w:pPr>
  </w:style>
  <w:style w:type="paragraph" w:styleId="33">
    <w:name w:val="toc 3"/>
    <w:basedOn w:val="a"/>
    <w:next w:val="a"/>
    <w:autoRedefine/>
    <w:uiPriority w:val="39"/>
    <w:unhideWhenUsed/>
    <w:rsid w:val="005C6A5C"/>
    <w:pPr>
      <w:spacing w:after="100"/>
      <w:ind w:left="440"/>
    </w:pPr>
  </w:style>
  <w:style w:type="paragraph" w:styleId="13">
    <w:name w:val="toc 1"/>
    <w:basedOn w:val="a"/>
    <w:next w:val="a"/>
    <w:autoRedefine/>
    <w:uiPriority w:val="39"/>
    <w:unhideWhenUsed/>
    <w:rsid w:val="005C6A5C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9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36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36151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865383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571199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3211578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3485192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824788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135087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702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99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191857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831142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772199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5074777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237799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091892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914149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chart" Target="charts/chart1.xml"/><Relationship Id="rId26" Type="http://schemas.openxmlformats.org/officeDocument/2006/relationships/chart" Target="charts/chart6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hyperlink" Target="http://archives.ru/sites/default/files/2014-analiz-nsa-archives-internet.pdf" TargetMode="Externa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chart" Target="charts/chart5.xml"/><Relationship Id="rId33" Type="http://schemas.openxmlformats.org/officeDocument/2006/relationships/hyperlink" Target="https://kurilnews.ru/news/&#1085;&#1086;&#1074;&#1086;&#1089;&#1090;&#1080;/2021-05-06/spisok-organizatsiy-istochnikov-komplektovaniya-munitsipalnogo-arhiva-munitsipalnogo-obrazovaniya-yuzhno-kurilskiy-gorodskoy-okrug-321544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hyperlink" Target="http://yuzhnokurilsk.ru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chart" Target="charts/chart4.xml"/><Relationship Id="rId32" Type="http://schemas.openxmlformats.org/officeDocument/2006/relationships/hyperlink" Target="http://yuzhnokurilsk.ru" TargetMode="External"/><Relationship Id="rId37" Type="http://schemas.openxmlformats.org/officeDocument/2006/relationships/hyperlink" Target="http://www.rusarchives.ru/evants/conferences/archival_sites_txt/kiselev.shtml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chart" Target="charts/chart3.xml"/><Relationship Id="rId28" Type="http://schemas.openxmlformats.org/officeDocument/2006/relationships/image" Target="media/image3.png"/><Relationship Id="rId36" Type="http://schemas.openxmlformats.org/officeDocument/2006/relationships/hyperlink" Target="https://archives.gov" TargetMode="External"/><Relationship Id="rId10" Type="http://schemas.openxmlformats.org/officeDocument/2006/relationships/diagramQuickStyle" Target="diagrams/quickStyle1.xml"/><Relationship Id="rId19" Type="http://schemas.openxmlformats.org/officeDocument/2006/relationships/chart" Target="charts/chart2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image" Target="media/image2.png"/><Relationship Id="rId27" Type="http://schemas.openxmlformats.org/officeDocument/2006/relationships/hyperlink" Target="http://yuzhnokurilsk.ru" TargetMode="External"/><Relationship Id="rId30" Type="http://schemas.openxmlformats.org/officeDocument/2006/relationships/hyperlink" Target="http://www.zakupki.gov.ru" TargetMode="External"/><Relationship Id="rId35" Type="http://schemas.openxmlformats.org/officeDocument/2006/relationships/hyperlink" Target="https://www.archive-nnov.ru/?id=5405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rchive-nnov.ru/?id=5405" TargetMode="External"/><Relationship Id="rId2" Type="http://schemas.openxmlformats.org/officeDocument/2006/relationships/hyperlink" Target="http://archives.ru/sites/default/files/2014-analiz-nsa-archives-internet.pdf" TargetMode="External"/><Relationship Id="rId1" Type="http://schemas.openxmlformats.org/officeDocument/2006/relationships/hyperlink" Target="http://www.rusarchives.ru/evants/conferences/archival_sites_txt/kiselev.shtml" TargetMode="External"/><Relationship Id="rId6" Type="http://schemas.openxmlformats.org/officeDocument/2006/relationships/hyperlink" Target="https://kurilnews.ru/news/&#1085;&#1086;&#1074;&#1086;&#1089;&#1090;&#1080;/2021-05-06/spisok-organizatsiy-istochnikov-komplektovaniya-munitsipalnogo-arhiva-munitsipalnogo-obrazovaniya-yuzhno-kurilskiy-gorodskoy-okrug-321544" TargetMode="External"/><Relationship Id="rId5" Type="http://schemas.openxmlformats.org/officeDocument/2006/relationships/hyperlink" Target="https://archives.gov" TargetMode="External"/><Relationship Id="rId4" Type="http://schemas.openxmlformats.org/officeDocument/2006/relationships/hyperlink" Target="https://www.garant.ru/products/ipo/prime/doc/73951312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Кол-во фондов</c:v>
                </c:pt>
              </c:strCache>
            </c:strRef>
          </c:tx>
          <c:dLbls>
            <c:showVal val="1"/>
          </c:dLbls>
          <c:cat>
            <c:strRef>
              <c:f>Лист1!$B$1:$G$1</c:f>
              <c:strCache>
                <c:ptCount val="6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  <c:pt idx="5">
                  <c:v>2021 г.</c:v>
                </c:pt>
              </c:strCache>
            </c:str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349</c:v>
                </c:pt>
                <c:pt idx="1">
                  <c:v>399</c:v>
                </c:pt>
                <c:pt idx="2">
                  <c:v>428</c:v>
                </c:pt>
                <c:pt idx="3">
                  <c:v>461</c:v>
                </c:pt>
                <c:pt idx="4">
                  <c:v>499</c:v>
                </c:pt>
                <c:pt idx="5">
                  <c:v>522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Кол-во ед.хранения</c:v>
                </c:pt>
              </c:strCache>
            </c:strRef>
          </c:tx>
          <c:dLbls>
            <c:showVal val="1"/>
          </c:dLbls>
          <c:cat>
            <c:strRef>
              <c:f>Лист1!$B$1:$G$1</c:f>
              <c:strCache>
                <c:ptCount val="6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  <c:pt idx="5">
                  <c:v>2021 г.</c:v>
                </c:pt>
              </c:strCache>
            </c:strRef>
          </c:cat>
          <c:val>
            <c:numRef>
              <c:f>Лист1!$B$3:$G$3</c:f>
              <c:numCache>
                <c:formatCode>General</c:formatCode>
                <c:ptCount val="6"/>
                <c:pt idx="0">
                  <c:v>36109</c:v>
                </c:pt>
                <c:pt idx="1">
                  <c:v>40507</c:v>
                </c:pt>
                <c:pt idx="2">
                  <c:v>46918</c:v>
                </c:pt>
                <c:pt idx="3">
                  <c:v>49512</c:v>
                </c:pt>
                <c:pt idx="4">
                  <c:v>54588</c:v>
                </c:pt>
                <c:pt idx="5">
                  <c:v>59146</c:v>
                </c:pt>
              </c:numCache>
            </c:numRef>
          </c:val>
        </c:ser>
        <c:shape val="box"/>
        <c:axId val="224797056"/>
        <c:axId val="224799360"/>
        <c:axId val="0"/>
      </c:bar3DChart>
      <c:catAx>
        <c:axId val="224797056"/>
        <c:scaling>
          <c:orientation val="minMax"/>
        </c:scaling>
        <c:axPos val="b"/>
        <c:tickLblPos val="nextTo"/>
        <c:crossAx val="224799360"/>
        <c:crosses val="autoZero"/>
        <c:auto val="1"/>
        <c:lblAlgn val="ctr"/>
        <c:lblOffset val="100"/>
      </c:catAx>
      <c:valAx>
        <c:axId val="224799360"/>
        <c:scaling>
          <c:orientation val="minMax"/>
        </c:scaling>
        <c:axPos val="l"/>
        <c:majorGridlines/>
        <c:numFmt formatCode="General" sourceLinked="1"/>
        <c:tickLblPos val="nextTo"/>
        <c:crossAx val="224797056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200" baseline="0">
          <a:latin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8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лллл</c:v>
                </c:pt>
              </c:strCache>
            </c:strRef>
          </c:tx>
          <c:dLbls>
            <c:showVal val="1"/>
          </c:dLbls>
          <c:cat>
            <c:strRef>
              <c:f>Лист1!$B$1:$F$1</c:f>
              <c:strCache>
                <c:ptCount val="5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2021 г.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3627</c:v>
                </c:pt>
                <c:pt idx="1">
                  <c:v>4403</c:v>
                </c:pt>
                <c:pt idx="2">
                  <c:v>4664</c:v>
                </c:pt>
                <c:pt idx="3">
                  <c:v>5512</c:v>
                </c:pt>
                <c:pt idx="4">
                  <c:v>6902</c:v>
                </c:pt>
              </c:numCache>
            </c:numRef>
          </c:val>
        </c:ser>
        <c:shape val="box"/>
        <c:axId val="225029120"/>
        <c:axId val="226104448"/>
        <c:axId val="0"/>
      </c:bar3DChart>
      <c:catAx>
        <c:axId val="225029120"/>
        <c:scaling>
          <c:orientation val="minMax"/>
        </c:scaling>
        <c:axPos val="b"/>
        <c:tickLblPos val="nextTo"/>
        <c:crossAx val="226104448"/>
        <c:crosses val="autoZero"/>
        <c:auto val="1"/>
        <c:lblAlgn val="ctr"/>
        <c:lblOffset val="100"/>
      </c:catAx>
      <c:valAx>
        <c:axId val="226104448"/>
        <c:scaling>
          <c:orientation val="minMax"/>
        </c:scaling>
        <c:axPos val="l"/>
        <c:majorGridlines/>
        <c:numFmt formatCode="General" sourceLinked="1"/>
        <c:tickLblPos val="nextTo"/>
        <c:crossAx val="225029120"/>
        <c:crosses val="autoZero"/>
        <c:crossBetween val="between"/>
      </c:valAx>
    </c:plotArea>
    <c:plotVisOnly val="1"/>
  </c:chart>
  <c:txPr>
    <a:bodyPr/>
    <a:lstStyle/>
    <a:p>
      <a:pPr>
        <a:defRPr sz="1200" baseline="0">
          <a:latin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CF0-46F9-AE5B-11E4B065783F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CF0-46F9-AE5B-11E4B065783F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CatName val="1"/>
            <c:showPercent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0.28000000000000008</c:v>
                </c:pt>
                <c:pt idx="1">
                  <c:v>0.72000000000000064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CF0-46F9-AE5B-11E4B065783F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683-4E9A-A128-D68458A5F7AA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683-4E9A-A128-D68458A5F7AA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683-4E9A-A128-D68458A5F7AA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CatName val="1"/>
            <c:showPercent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56</c:v>
                </c:pt>
                <c:pt idx="1">
                  <c:v>23</c:v>
                </c:pt>
                <c:pt idx="2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683-4E9A-A128-D68458A5F7AA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EB-4E1C-9FC6-59E0A602D595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EB-4E1C-9FC6-59E0A602D595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3EB-4E1C-9FC6-59E0A602D595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CatName val="1"/>
            <c:showPercent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69</c:v>
                </c:pt>
                <c:pt idx="1">
                  <c:v>25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3EB-4E1C-9FC6-59E0A602D595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1AC-4344-8744-8F41AEF638A8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1AC-4344-8744-8F41AEF638A8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1AC-4344-8744-8F41AEF638A8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CatName val="1"/>
            <c:showPercent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74</c:v>
                </c:pt>
                <c:pt idx="1">
                  <c:v>12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1AC-4344-8744-8F41AEF638A8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9550DF-4E21-4FBC-A4A4-7FB9A4974977}" type="doc">
      <dgm:prSet loTypeId="urn:microsoft.com/office/officeart/2005/8/layout/orgChart1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62313A4B-973F-415D-93EB-8B0A1DD94C99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Дирекция</a:t>
          </a:r>
        </a:p>
      </dgm:t>
    </dgm:pt>
    <dgm:pt modelId="{813ED795-6E2C-437F-BF7F-9DB9C6E7D36A}" type="parTrans" cxnId="{3F6A757F-DA3A-48AF-8907-7452B183F0D3}">
      <dgm:prSet/>
      <dgm:spPr/>
      <dgm:t>
        <a:bodyPr/>
        <a:lstStyle/>
        <a:p>
          <a:endParaRPr lang="ru-RU"/>
        </a:p>
      </dgm:t>
    </dgm:pt>
    <dgm:pt modelId="{51E7F288-234E-46FE-901C-82E47270B199}" type="sibTrans" cxnId="{3F6A757F-DA3A-48AF-8907-7452B183F0D3}">
      <dgm:prSet/>
      <dgm:spPr/>
      <dgm:t>
        <a:bodyPr/>
        <a:lstStyle/>
        <a:p>
          <a:endParaRPr lang="ru-RU"/>
        </a:p>
      </dgm:t>
    </dgm:pt>
    <dgm:pt modelId="{AF58504B-FA2A-4889-AABD-6AFA85357D13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Отдел информации и использования документов</a:t>
          </a:r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02F4D789-6D31-40C0-A1E3-86BE6E73D662}" type="parTrans" cxnId="{943C60BE-09A4-4C02-ADC2-86ED491D66C5}">
      <dgm:prSet/>
      <dgm:spPr/>
      <dgm:t>
        <a:bodyPr/>
        <a:lstStyle/>
        <a:p>
          <a:endParaRPr lang="ru-RU"/>
        </a:p>
      </dgm:t>
    </dgm:pt>
    <dgm:pt modelId="{000EA44E-B51E-45B0-AAFC-8A34EF1C0690}" type="sibTrans" cxnId="{943C60BE-09A4-4C02-ADC2-86ED491D66C5}">
      <dgm:prSet/>
      <dgm:spPr/>
      <dgm:t>
        <a:bodyPr/>
        <a:lstStyle/>
        <a:p>
          <a:endParaRPr lang="ru-RU"/>
        </a:p>
      </dgm:t>
    </dgm:pt>
    <dgm:pt modelId="{270135F2-F9A7-41C4-8B14-B00FDC652D4B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Отдел информации и использования документов</a:t>
          </a:r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8A5BBFBB-049D-47A8-BC3B-70E3E9E05837}" type="parTrans" cxnId="{3388640C-D49F-437B-88CA-576AF9850726}">
      <dgm:prSet/>
      <dgm:spPr/>
      <dgm:t>
        <a:bodyPr/>
        <a:lstStyle/>
        <a:p>
          <a:endParaRPr lang="ru-RU"/>
        </a:p>
      </dgm:t>
    </dgm:pt>
    <dgm:pt modelId="{4575640B-BD31-4C29-BFCA-64A04B0E3BDC}" type="sibTrans" cxnId="{3388640C-D49F-437B-88CA-576AF9850726}">
      <dgm:prSet/>
      <dgm:spPr/>
      <dgm:t>
        <a:bodyPr/>
        <a:lstStyle/>
        <a:p>
          <a:endParaRPr lang="ru-RU"/>
        </a:p>
      </dgm:t>
    </dgm:pt>
    <dgm:pt modelId="{D0E4EC36-D82E-4EC0-8476-3A8A731D42F9}">
      <dgm:prSet phldrT="[Текст]" custT="1"/>
      <dgm:spPr/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Отдел информации и использования документов</a:t>
          </a:r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8EAD0965-D59A-4211-8085-4E446626C4F4}" type="parTrans" cxnId="{B55D1E23-8775-455C-8761-3CAAFC818036}">
      <dgm:prSet/>
      <dgm:spPr/>
      <dgm:t>
        <a:bodyPr/>
        <a:lstStyle/>
        <a:p>
          <a:endParaRPr lang="ru-RU"/>
        </a:p>
      </dgm:t>
    </dgm:pt>
    <dgm:pt modelId="{EB92723B-5BFC-4DA1-8903-506382C07132}" type="sibTrans" cxnId="{B55D1E23-8775-455C-8761-3CAAFC818036}">
      <dgm:prSet/>
      <dgm:spPr/>
      <dgm:t>
        <a:bodyPr/>
        <a:lstStyle/>
        <a:p>
          <a:endParaRPr lang="ru-RU"/>
        </a:p>
      </dgm:t>
    </dgm:pt>
    <dgm:pt modelId="{8651FBD2-F82E-407F-A6A6-B67FC67C269F}" type="pres">
      <dgm:prSet presAssocID="{639550DF-4E21-4FBC-A4A4-7FB9A497497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0D55B75-14B9-4B84-B47F-4C33707DC9FB}" type="pres">
      <dgm:prSet presAssocID="{62313A4B-973F-415D-93EB-8B0A1DD94C99}" presName="hierRoot1" presStyleCnt="0">
        <dgm:presLayoutVars>
          <dgm:hierBranch val="init"/>
        </dgm:presLayoutVars>
      </dgm:prSet>
      <dgm:spPr/>
    </dgm:pt>
    <dgm:pt modelId="{57212AED-C789-4AE8-95DB-5777D63AA2ED}" type="pres">
      <dgm:prSet presAssocID="{62313A4B-973F-415D-93EB-8B0A1DD94C99}" presName="rootComposite1" presStyleCnt="0"/>
      <dgm:spPr/>
    </dgm:pt>
    <dgm:pt modelId="{2DA32575-58DC-482C-AAAA-B55C64F4581F}" type="pres">
      <dgm:prSet presAssocID="{62313A4B-973F-415D-93EB-8B0A1DD94C99}" presName="rootText1" presStyleLbl="node0" presStyleIdx="0" presStyleCnt="1">
        <dgm:presLayoutVars>
          <dgm:chPref val="3"/>
        </dgm:presLayoutVars>
      </dgm:prSet>
      <dgm:spPr/>
    </dgm:pt>
    <dgm:pt modelId="{5F5EC5BD-0ACE-42E3-A4D0-423734280B77}" type="pres">
      <dgm:prSet presAssocID="{62313A4B-973F-415D-93EB-8B0A1DD94C99}" presName="rootConnector1" presStyleLbl="node1" presStyleIdx="0" presStyleCnt="0"/>
      <dgm:spPr/>
    </dgm:pt>
    <dgm:pt modelId="{C562D119-1854-48CC-A0D8-63765B05EB7D}" type="pres">
      <dgm:prSet presAssocID="{62313A4B-973F-415D-93EB-8B0A1DD94C99}" presName="hierChild2" presStyleCnt="0"/>
      <dgm:spPr/>
    </dgm:pt>
    <dgm:pt modelId="{1EEF6111-4F7E-48F8-BC9F-EF3958A85F53}" type="pres">
      <dgm:prSet presAssocID="{02F4D789-6D31-40C0-A1E3-86BE6E73D662}" presName="Name37" presStyleLbl="parChTrans1D2" presStyleIdx="0" presStyleCnt="3"/>
      <dgm:spPr/>
    </dgm:pt>
    <dgm:pt modelId="{C12034DE-567C-4F17-9E16-E05C32A37575}" type="pres">
      <dgm:prSet presAssocID="{AF58504B-FA2A-4889-AABD-6AFA85357D13}" presName="hierRoot2" presStyleCnt="0">
        <dgm:presLayoutVars>
          <dgm:hierBranch val="init"/>
        </dgm:presLayoutVars>
      </dgm:prSet>
      <dgm:spPr/>
    </dgm:pt>
    <dgm:pt modelId="{BF296A1F-71B5-454B-8556-F7457015A91C}" type="pres">
      <dgm:prSet presAssocID="{AF58504B-FA2A-4889-AABD-6AFA85357D13}" presName="rootComposite" presStyleCnt="0"/>
      <dgm:spPr/>
    </dgm:pt>
    <dgm:pt modelId="{3422BA83-7CEF-479F-9714-D58F76BB26CC}" type="pres">
      <dgm:prSet presAssocID="{AF58504B-FA2A-4889-AABD-6AFA85357D13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AA756F-1840-4A53-A654-C6DA61722837}" type="pres">
      <dgm:prSet presAssocID="{AF58504B-FA2A-4889-AABD-6AFA85357D13}" presName="rootConnector" presStyleLbl="node2" presStyleIdx="0" presStyleCnt="3"/>
      <dgm:spPr/>
    </dgm:pt>
    <dgm:pt modelId="{2739E1BB-B3D5-4494-8CE1-890FD758659D}" type="pres">
      <dgm:prSet presAssocID="{AF58504B-FA2A-4889-AABD-6AFA85357D13}" presName="hierChild4" presStyleCnt="0"/>
      <dgm:spPr/>
    </dgm:pt>
    <dgm:pt modelId="{3AFF0829-3816-4BEA-B107-57846D438E48}" type="pres">
      <dgm:prSet presAssocID="{AF58504B-FA2A-4889-AABD-6AFA85357D13}" presName="hierChild5" presStyleCnt="0"/>
      <dgm:spPr/>
    </dgm:pt>
    <dgm:pt modelId="{F41851B7-55D0-428A-865B-D99A4F6A66F9}" type="pres">
      <dgm:prSet presAssocID="{8A5BBFBB-049D-47A8-BC3B-70E3E9E05837}" presName="Name37" presStyleLbl="parChTrans1D2" presStyleIdx="1" presStyleCnt="3"/>
      <dgm:spPr/>
    </dgm:pt>
    <dgm:pt modelId="{9D00FC0D-DEA1-4178-8138-9F7E0FF9E98B}" type="pres">
      <dgm:prSet presAssocID="{270135F2-F9A7-41C4-8B14-B00FDC652D4B}" presName="hierRoot2" presStyleCnt="0">
        <dgm:presLayoutVars>
          <dgm:hierBranch val="init"/>
        </dgm:presLayoutVars>
      </dgm:prSet>
      <dgm:spPr/>
    </dgm:pt>
    <dgm:pt modelId="{C747BD57-CA4E-4F05-8940-D36E1ABEAEE0}" type="pres">
      <dgm:prSet presAssocID="{270135F2-F9A7-41C4-8B14-B00FDC652D4B}" presName="rootComposite" presStyleCnt="0"/>
      <dgm:spPr/>
    </dgm:pt>
    <dgm:pt modelId="{D4DE941E-BEA0-43C1-87F4-BDDF698B3A84}" type="pres">
      <dgm:prSet presAssocID="{270135F2-F9A7-41C4-8B14-B00FDC652D4B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7443E66-079A-4A02-8640-7944159DCC3E}" type="pres">
      <dgm:prSet presAssocID="{270135F2-F9A7-41C4-8B14-B00FDC652D4B}" presName="rootConnector" presStyleLbl="node2" presStyleIdx="1" presStyleCnt="3"/>
      <dgm:spPr/>
    </dgm:pt>
    <dgm:pt modelId="{76EB53D3-9132-4DA4-A5A4-1C97E09AA7D4}" type="pres">
      <dgm:prSet presAssocID="{270135F2-F9A7-41C4-8B14-B00FDC652D4B}" presName="hierChild4" presStyleCnt="0"/>
      <dgm:spPr/>
    </dgm:pt>
    <dgm:pt modelId="{0441BC29-35D2-40B7-997F-50D66BB9C5DE}" type="pres">
      <dgm:prSet presAssocID="{270135F2-F9A7-41C4-8B14-B00FDC652D4B}" presName="hierChild5" presStyleCnt="0"/>
      <dgm:spPr/>
    </dgm:pt>
    <dgm:pt modelId="{FB5C8AAB-8F8B-4C50-A457-FB2B70A37161}" type="pres">
      <dgm:prSet presAssocID="{8EAD0965-D59A-4211-8085-4E446626C4F4}" presName="Name37" presStyleLbl="parChTrans1D2" presStyleIdx="2" presStyleCnt="3"/>
      <dgm:spPr/>
    </dgm:pt>
    <dgm:pt modelId="{88F4CE58-783A-4F4B-A0E7-712253A127F6}" type="pres">
      <dgm:prSet presAssocID="{D0E4EC36-D82E-4EC0-8476-3A8A731D42F9}" presName="hierRoot2" presStyleCnt="0">
        <dgm:presLayoutVars>
          <dgm:hierBranch val="init"/>
        </dgm:presLayoutVars>
      </dgm:prSet>
      <dgm:spPr/>
    </dgm:pt>
    <dgm:pt modelId="{2B85D262-2DA5-4384-9E06-2FDBC2464DC3}" type="pres">
      <dgm:prSet presAssocID="{D0E4EC36-D82E-4EC0-8476-3A8A731D42F9}" presName="rootComposite" presStyleCnt="0"/>
      <dgm:spPr/>
    </dgm:pt>
    <dgm:pt modelId="{7186F67B-A081-4811-A309-40E9B1D0DE6E}" type="pres">
      <dgm:prSet presAssocID="{D0E4EC36-D82E-4EC0-8476-3A8A731D42F9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FC62AFC-9062-4E99-BCD2-32281476B3FA}" type="pres">
      <dgm:prSet presAssocID="{D0E4EC36-D82E-4EC0-8476-3A8A731D42F9}" presName="rootConnector" presStyleLbl="node2" presStyleIdx="2" presStyleCnt="3"/>
      <dgm:spPr/>
    </dgm:pt>
    <dgm:pt modelId="{D6FDEFBA-EEB3-474F-8CD4-A4AA4418271F}" type="pres">
      <dgm:prSet presAssocID="{D0E4EC36-D82E-4EC0-8476-3A8A731D42F9}" presName="hierChild4" presStyleCnt="0"/>
      <dgm:spPr/>
    </dgm:pt>
    <dgm:pt modelId="{B48F1B98-0E4D-4B4D-9940-7DF40146A414}" type="pres">
      <dgm:prSet presAssocID="{D0E4EC36-D82E-4EC0-8476-3A8A731D42F9}" presName="hierChild5" presStyleCnt="0"/>
      <dgm:spPr/>
    </dgm:pt>
    <dgm:pt modelId="{D4C0F959-06F4-4D0F-BBAD-468153F4C921}" type="pres">
      <dgm:prSet presAssocID="{62313A4B-973F-415D-93EB-8B0A1DD94C99}" presName="hierChild3" presStyleCnt="0"/>
      <dgm:spPr/>
    </dgm:pt>
  </dgm:ptLst>
  <dgm:cxnLst>
    <dgm:cxn modelId="{237BD756-D6FE-4225-9A7D-15093146F7D1}" type="presOf" srcId="{AF58504B-FA2A-4889-AABD-6AFA85357D13}" destId="{F0AA756F-1840-4A53-A654-C6DA61722837}" srcOrd="1" destOrd="0" presId="urn:microsoft.com/office/officeart/2005/8/layout/orgChart1"/>
    <dgm:cxn modelId="{165B61B8-2518-42E4-B4AC-934C30C18BF4}" type="presOf" srcId="{639550DF-4E21-4FBC-A4A4-7FB9A4974977}" destId="{8651FBD2-F82E-407F-A6A6-B67FC67C269F}" srcOrd="0" destOrd="0" presId="urn:microsoft.com/office/officeart/2005/8/layout/orgChart1"/>
    <dgm:cxn modelId="{06CDE840-956E-41F7-BD24-8B1821F30E20}" type="presOf" srcId="{62313A4B-973F-415D-93EB-8B0A1DD94C99}" destId="{5F5EC5BD-0ACE-42E3-A4D0-423734280B77}" srcOrd="1" destOrd="0" presId="urn:microsoft.com/office/officeart/2005/8/layout/orgChart1"/>
    <dgm:cxn modelId="{3280159A-A50B-4038-A398-F76D71E08AEA}" type="presOf" srcId="{270135F2-F9A7-41C4-8B14-B00FDC652D4B}" destId="{D4DE941E-BEA0-43C1-87F4-BDDF698B3A84}" srcOrd="0" destOrd="0" presId="urn:microsoft.com/office/officeart/2005/8/layout/orgChart1"/>
    <dgm:cxn modelId="{5BE5B4DB-F381-4334-80F7-F758BE5A575C}" type="presOf" srcId="{8EAD0965-D59A-4211-8085-4E446626C4F4}" destId="{FB5C8AAB-8F8B-4C50-A457-FB2B70A37161}" srcOrd="0" destOrd="0" presId="urn:microsoft.com/office/officeart/2005/8/layout/orgChart1"/>
    <dgm:cxn modelId="{5AF2BA80-614B-4FA1-A264-14619E55C15F}" type="presOf" srcId="{62313A4B-973F-415D-93EB-8B0A1DD94C99}" destId="{2DA32575-58DC-482C-AAAA-B55C64F4581F}" srcOrd="0" destOrd="0" presId="urn:microsoft.com/office/officeart/2005/8/layout/orgChart1"/>
    <dgm:cxn modelId="{0DF568C5-B362-43BB-8879-32AF9536930A}" type="presOf" srcId="{8A5BBFBB-049D-47A8-BC3B-70E3E9E05837}" destId="{F41851B7-55D0-428A-865B-D99A4F6A66F9}" srcOrd="0" destOrd="0" presId="urn:microsoft.com/office/officeart/2005/8/layout/orgChart1"/>
    <dgm:cxn modelId="{943C60BE-09A4-4C02-ADC2-86ED491D66C5}" srcId="{62313A4B-973F-415D-93EB-8B0A1DD94C99}" destId="{AF58504B-FA2A-4889-AABD-6AFA85357D13}" srcOrd="0" destOrd="0" parTransId="{02F4D789-6D31-40C0-A1E3-86BE6E73D662}" sibTransId="{000EA44E-B51E-45B0-AAFC-8A34EF1C0690}"/>
    <dgm:cxn modelId="{1C6C508E-495F-4FB6-AB4D-43BCC2F9EC58}" type="presOf" srcId="{02F4D789-6D31-40C0-A1E3-86BE6E73D662}" destId="{1EEF6111-4F7E-48F8-BC9F-EF3958A85F53}" srcOrd="0" destOrd="0" presId="urn:microsoft.com/office/officeart/2005/8/layout/orgChart1"/>
    <dgm:cxn modelId="{9CD01DE1-F522-4A11-8A58-B5111DACFF49}" type="presOf" srcId="{270135F2-F9A7-41C4-8B14-B00FDC652D4B}" destId="{47443E66-079A-4A02-8640-7944159DCC3E}" srcOrd="1" destOrd="0" presId="urn:microsoft.com/office/officeart/2005/8/layout/orgChart1"/>
    <dgm:cxn modelId="{3388640C-D49F-437B-88CA-576AF9850726}" srcId="{62313A4B-973F-415D-93EB-8B0A1DD94C99}" destId="{270135F2-F9A7-41C4-8B14-B00FDC652D4B}" srcOrd="1" destOrd="0" parTransId="{8A5BBFBB-049D-47A8-BC3B-70E3E9E05837}" sibTransId="{4575640B-BD31-4C29-BFCA-64A04B0E3BDC}"/>
    <dgm:cxn modelId="{332130F6-A86F-496E-A921-DBB41FDE1382}" type="presOf" srcId="{D0E4EC36-D82E-4EC0-8476-3A8A731D42F9}" destId="{BFC62AFC-9062-4E99-BCD2-32281476B3FA}" srcOrd="1" destOrd="0" presId="urn:microsoft.com/office/officeart/2005/8/layout/orgChart1"/>
    <dgm:cxn modelId="{3A16984F-F9B4-450F-807A-74EB740F2CF2}" type="presOf" srcId="{AF58504B-FA2A-4889-AABD-6AFA85357D13}" destId="{3422BA83-7CEF-479F-9714-D58F76BB26CC}" srcOrd="0" destOrd="0" presId="urn:microsoft.com/office/officeart/2005/8/layout/orgChart1"/>
    <dgm:cxn modelId="{B55D1E23-8775-455C-8761-3CAAFC818036}" srcId="{62313A4B-973F-415D-93EB-8B0A1DD94C99}" destId="{D0E4EC36-D82E-4EC0-8476-3A8A731D42F9}" srcOrd="2" destOrd="0" parTransId="{8EAD0965-D59A-4211-8085-4E446626C4F4}" sibTransId="{EB92723B-5BFC-4DA1-8903-506382C07132}"/>
    <dgm:cxn modelId="{3FACD504-C103-4D69-B165-3F0D818C45BD}" type="presOf" srcId="{D0E4EC36-D82E-4EC0-8476-3A8A731D42F9}" destId="{7186F67B-A081-4811-A309-40E9B1D0DE6E}" srcOrd="0" destOrd="0" presId="urn:microsoft.com/office/officeart/2005/8/layout/orgChart1"/>
    <dgm:cxn modelId="{3F6A757F-DA3A-48AF-8907-7452B183F0D3}" srcId="{639550DF-4E21-4FBC-A4A4-7FB9A4974977}" destId="{62313A4B-973F-415D-93EB-8B0A1DD94C99}" srcOrd="0" destOrd="0" parTransId="{813ED795-6E2C-437F-BF7F-9DB9C6E7D36A}" sibTransId="{51E7F288-234E-46FE-901C-82E47270B199}"/>
    <dgm:cxn modelId="{19993E0C-55D9-4941-B2EE-92B67AF2284D}" type="presParOf" srcId="{8651FBD2-F82E-407F-A6A6-B67FC67C269F}" destId="{D0D55B75-14B9-4B84-B47F-4C33707DC9FB}" srcOrd="0" destOrd="0" presId="urn:microsoft.com/office/officeart/2005/8/layout/orgChart1"/>
    <dgm:cxn modelId="{9CBF51B3-769A-4680-BB63-7BD6EC23BF3C}" type="presParOf" srcId="{D0D55B75-14B9-4B84-B47F-4C33707DC9FB}" destId="{57212AED-C789-4AE8-95DB-5777D63AA2ED}" srcOrd="0" destOrd="0" presId="urn:microsoft.com/office/officeart/2005/8/layout/orgChart1"/>
    <dgm:cxn modelId="{B35CE949-AC75-455A-87A2-5DB3D8730D33}" type="presParOf" srcId="{57212AED-C789-4AE8-95DB-5777D63AA2ED}" destId="{2DA32575-58DC-482C-AAAA-B55C64F4581F}" srcOrd="0" destOrd="0" presId="urn:microsoft.com/office/officeart/2005/8/layout/orgChart1"/>
    <dgm:cxn modelId="{9E6FF081-3828-4DA9-80CA-AF00C920160E}" type="presParOf" srcId="{57212AED-C789-4AE8-95DB-5777D63AA2ED}" destId="{5F5EC5BD-0ACE-42E3-A4D0-423734280B77}" srcOrd="1" destOrd="0" presId="urn:microsoft.com/office/officeart/2005/8/layout/orgChart1"/>
    <dgm:cxn modelId="{C533DC62-EDD2-4630-BF0B-58FCE08D8DD5}" type="presParOf" srcId="{D0D55B75-14B9-4B84-B47F-4C33707DC9FB}" destId="{C562D119-1854-48CC-A0D8-63765B05EB7D}" srcOrd="1" destOrd="0" presId="urn:microsoft.com/office/officeart/2005/8/layout/orgChart1"/>
    <dgm:cxn modelId="{FBFFF2A5-492D-4210-A427-0EBF52F391F9}" type="presParOf" srcId="{C562D119-1854-48CC-A0D8-63765B05EB7D}" destId="{1EEF6111-4F7E-48F8-BC9F-EF3958A85F53}" srcOrd="0" destOrd="0" presId="urn:microsoft.com/office/officeart/2005/8/layout/orgChart1"/>
    <dgm:cxn modelId="{D9DCE5E2-94DD-4003-B9B2-C036AC2323BE}" type="presParOf" srcId="{C562D119-1854-48CC-A0D8-63765B05EB7D}" destId="{C12034DE-567C-4F17-9E16-E05C32A37575}" srcOrd="1" destOrd="0" presId="urn:microsoft.com/office/officeart/2005/8/layout/orgChart1"/>
    <dgm:cxn modelId="{08D68666-C245-4705-99A6-3E8E967AC7B7}" type="presParOf" srcId="{C12034DE-567C-4F17-9E16-E05C32A37575}" destId="{BF296A1F-71B5-454B-8556-F7457015A91C}" srcOrd="0" destOrd="0" presId="urn:microsoft.com/office/officeart/2005/8/layout/orgChart1"/>
    <dgm:cxn modelId="{0477461F-EE7C-409A-83C9-5B381AE0B285}" type="presParOf" srcId="{BF296A1F-71B5-454B-8556-F7457015A91C}" destId="{3422BA83-7CEF-479F-9714-D58F76BB26CC}" srcOrd="0" destOrd="0" presId="urn:microsoft.com/office/officeart/2005/8/layout/orgChart1"/>
    <dgm:cxn modelId="{E5A145EC-0688-436D-8956-607B6BA369F2}" type="presParOf" srcId="{BF296A1F-71B5-454B-8556-F7457015A91C}" destId="{F0AA756F-1840-4A53-A654-C6DA61722837}" srcOrd="1" destOrd="0" presId="urn:microsoft.com/office/officeart/2005/8/layout/orgChart1"/>
    <dgm:cxn modelId="{F7F135E7-13BE-4AF4-A51C-44AD635B5BA1}" type="presParOf" srcId="{C12034DE-567C-4F17-9E16-E05C32A37575}" destId="{2739E1BB-B3D5-4494-8CE1-890FD758659D}" srcOrd="1" destOrd="0" presId="urn:microsoft.com/office/officeart/2005/8/layout/orgChart1"/>
    <dgm:cxn modelId="{4E26F263-D85D-4C74-AC63-4F6D8FE5EB4C}" type="presParOf" srcId="{C12034DE-567C-4F17-9E16-E05C32A37575}" destId="{3AFF0829-3816-4BEA-B107-57846D438E48}" srcOrd="2" destOrd="0" presId="urn:microsoft.com/office/officeart/2005/8/layout/orgChart1"/>
    <dgm:cxn modelId="{2F2B771B-9349-43D6-8CD5-A9A3F01E21C7}" type="presParOf" srcId="{C562D119-1854-48CC-A0D8-63765B05EB7D}" destId="{F41851B7-55D0-428A-865B-D99A4F6A66F9}" srcOrd="2" destOrd="0" presId="urn:microsoft.com/office/officeart/2005/8/layout/orgChart1"/>
    <dgm:cxn modelId="{A4B812C5-3624-4B1B-BEE1-1F4DB72DD75F}" type="presParOf" srcId="{C562D119-1854-48CC-A0D8-63765B05EB7D}" destId="{9D00FC0D-DEA1-4178-8138-9F7E0FF9E98B}" srcOrd="3" destOrd="0" presId="urn:microsoft.com/office/officeart/2005/8/layout/orgChart1"/>
    <dgm:cxn modelId="{AD1FB426-4BB8-4137-B34B-6A64E0B76D85}" type="presParOf" srcId="{9D00FC0D-DEA1-4178-8138-9F7E0FF9E98B}" destId="{C747BD57-CA4E-4F05-8940-D36E1ABEAEE0}" srcOrd="0" destOrd="0" presId="urn:microsoft.com/office/officeart/2005/8/layout/orgChart1"/>
    <dgm:cxn modelId="{D19EB76E-10F2-4BC8-8F07-D52662DF7BED}" type="presParOf" srcId="{C747BD57-CA4E-4F05-8940-D36E1ABEAEE0}" destId="{D4DE941E-BEA0-43C1-87F4-BDDF698B3A84}" srcOrd="0" destOrd="0" presId="urn:microsoft.com/office/officeart/2005/8/layout/orgChart1"/>
    <dgm:cxn modelId="{0240C6EF-59B8-4451-9C7B-95A6923C68DB}" type="presParOf" srcId="{C747BD57-CA4E-4F05-8940-D36E1ABEAEE0}" destId="{47443E66-079A-4A02-8640-7944159DCC3E}" srcOrd="1" destOrd="0" presId="urn:microsoft.com/office/officeart/2005/8/layout/orgChart1"/>
    <dgm:cxn modelId="{4335F0A9-8FF9-4F6B-A6E7-DC1C71F94ED4}" type="presParOf" srcId="{9D00FC0D-DEA1-4178-8138-9F7E0FF9E98B}" destId="{76EB53D3-9132-4DA4-A5A4-1C97E09AA7D4}" srcOrd="1" destOrd="0" presId="urn:microsoft.com/office/officeart/2005/8/layout/orgChart1"/>
    <dgm:cxn modelId="{8EF7E6E0-CFB8-4622-96D9-EEB664725398}" type="presParOf" srcId="{9D00FC0D-DEA1-4178-8138-9F7E0FF9E98B}" destId="{0441BC29-35D2-40B7-997F-50D66BB9C5DE}" srcOrd="2" destOrd="0" presId="urn:microsoft.com/office/officeart/2005/8/layout/orgChart1"/>
    <dgm:cxn modelId="{318240AF-7FD8-40B9-B757-5DE57712607F}" type="presParOf" srcId="{C562D119-1854-48CC-A0D8-63765B05EB7D}" destId="{FB5C8AAB-8F8B-4C50-A457-FB2B70A37161}" srcOrd="4" destOrd="0" presId="urn:microsoft.com/office/officeart/2005/8/layout/orgChart1"/>
    <dgm:cxn modelId="{6AF02D64-94A3-4D5E-9CB7-0F1CB5B39901}" type="presParOf" srcId="{C562D119-1854-48CC-A0D8-63765B05EB7D}" destId="{88F4CE58-783A-4F4B-A0E7-712253A127F6}" srcOrd="5" destOrd="0" presId="urn:microsoft.com/office/officeart/2005/8/layout/orgChart1"/>
    <dgm:cxn modelId="{17CA112E-0CEF-4C74-B3AD-67E9BA10A645}" type="presParOf" srcId="{88F4CE58-783A-4F4B-A0E7-712253A127F6}" destId="{2B85D262-2DA5-4384-9E06-2FDBC2464DC3}" srcOrd="0" destOrd="0" presId="urn:microsoft.com/office/officeart/2005/8/layout/orgChart1"/>
    <dgm:cxn modelId="{74EBA127-49D5-4CC3-B6E3-4DBB57EEBE2F}" type="presParOf" srcId="{2B85D262-2DA5-4384-9E06-2FDBC2464DC3}" destId="{7186F67B-A081-4811-A309-40E9B1D0DE6E}" srcOrd="0" destOrd="0" presId="urn:microsoft.com/office/officeart/2005/8/layout/orgChart1"/>
    <dgm:cxn modelId="{9707EFB4-3ABB-4F51-9817-14706C4A6A1F}" type="presParOf" srcId="{2B85D262-2DA5-4384-9E06-2FDBC2464DC3}" destId="{BFC62AFC-9062-4E99-BCD2-32281476B3FA}" srcOrd="1" destOrd="0" presId="urn:microsoft.com/office/officeart/2005/8/layout/orgChart1"/>
    <dgm:cxn modelId="{1254F01A-961B-4599-8F71-7A1DFD084AC6}" type="presParOf" srcId="{88F4CE58-783A-4F4B-A0E7-712253A127F6}" destId="{D6FDEFBA-EEB3-474F-8CD4-A4AA4418271F}" srcOrd="1" destOrd="0" presId="urn:microsoft.com/office/officeart/2005/8/layout/orgChart1"/>
    <dgm:cxn modelId="{AE624D83-602E-40DA-BF44-F7B77120A346}" type="presParOf" srcId="{88F4CE58-783A-4F4B-A0E7-712253A127F6}" destId="{B48F1B98-0E4D-4B4D-9940-7DF40146A414}" srcOrd="2" destOrd="0" presId="urn:microsoft.com/office/officeart/2005/8/layout/orgChart1"/>
    <dgm:cxn modelId="{455809EC-4102-46EC-A3DD-C30647803DE0}" type="presParOf" srcId="{D0D55B75-14B9-4B84-B47F-4C33707DC9FB}" destId="{D4C0F959-06F4-4D0F-BBAD-468153F4C92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09FB622-2D4F-4684-BBC5-C68B73D92049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45047301-F770-4831-9117-7FE4528783ED}">
      <dgm:prSet phldrT="[Текст]" custT="1"/>
      <dgm:spPr/>
      <dgm:t>
        <a:bodyPr/>
        <a:lstStyle/>
        <a:p>
          <a:pPr algn="just"/>
          <a:r>
            <a:rPr lang="ru-RU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Оказание информационных услуг на основе архивных документов – социально- правовые запросы. Потребители государственной услуги: юридические лица, физические лица</a:t>
          </a:r>
          <a:endParaRPr lang="ru-RU" sz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D017916-A5CC-4920-A455-BF28A757304A}" type="parTrans" cxnId="{BF367FFF-CDA6-4430-8BDB-BF5E91D25DED}">
      <dgm:prSet/>
      <dgm:spPr/>
      <dgm:t>
        <a:bodyPr/>
        <a:lstStyle/>
        <a:p>
          <a:endParaRPr lang="ru-RU"/>
        </a:p>
      </dgm:t>
    </dgm:pt>
    <dgm:pt modelId="{F464B4C5-EE66-451E-9AD1-5F1F7449C09B}" type="sibTrans" cxnId="{BF367FFF-CDA6-4430-8BDB-BF5E91D25DED}">
      <dgm:prSet/>
      <dgm:spPr/>
      <dgm:t>
        <a:bodyPr/>
        <a:lstStyle/>
        <a:p>
          <a:endParaRPr lang="ru-RU"/>
        </a:p>
      </dgm:t>
    </dgm:pt>
    <dgm:pt modelId="{E09E423C-8DD9-4D86-BDFC-8D85341DF6D1}">
      <dgm:prSet phldrT="[Текст]" custT="1"/>
      <dgm:spPr/>
      <dgm:t>
        <a:bodyPr/>
        <a:lstStyle/>
        <a:p>
          <a:pPr algn="just"/>
          <a:r>
            <a:rPr lang="ru-RU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Обеспечение сохранности и учет архивных документов</a:t>
          </a:r>
          <a:endParaRPr lang="ru-RU" sz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6A23C9C0-C2BA-4BE5-9EE5-A9343AD22E2F}" type="parTrans" cxnId="{710833C9-86EF-424F-9962-A5FFBAFEEB09}">
      <dgm:prSet/>
      <dgm:spPr/>
      <dgm:t>
        <a:bodyPr/>
        <a:lstStyle/>
        <a:p>
          <a:endParaRPr lang="ru-RU"/>
        </a:p>
      </dgm:t>
    </dgm:pt>
    <dgm:pt modelId="{0F5298A9-2353-4131-8259-D04694296D0A}" type="sibTrans" cxnId="{710833C9-86EF-424F-9962-A5FFBAFEEB09}">
      <dgm:prSet/>
      <dgm:spPr/>
      <dgm:t>
        <a:bodyPr/>
        <a:lstStyle/>
        <a:p>
          <a:endParaRPr lang="ru-RU"/>
        </a:p>
      </dgm:t>
    </dgm:pt>
    <dgm:pt modelId="{EB4C9197-658E-4338-88C8-B0A5548BAC88}">
      <dgm:prSet phldrT="[Текст]" custT="1"/>
      <dgm:spPr/>
      <dgm:t>
        <a:bodyPr/>
        <a:lstStyle/>
        <a:p>
          <a:pPr algn="just"/>
          <a:r>
            <a:rPr lang="ru-RU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Комплектование архивными документами</a:t>
          </a:r>
          <a:endParaRPr lang="ru-RU" sz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A4BFE7B7-827A-45C4-833D-B9C712D70824}" type="parTrans" cxnId="{392DEE42-413C-4ACC-9693-0E1EAA6F5689}">
      <dgm:prSet/>
      <dgm:spPr/>
      <dgm:t>
        <a:bodyPr/>
        <a:lstStyle/>
        <a:p>
          <a:endParaRPr lang="ru-RU"/>
        </a:p>
      </dgm:t>
    </dgm:pt>
    <dgm:pt modelId="{43593AC7-FA25-40A1-BD77-1C5F5CE5283F}" type="sibTrans" cxnId="{392DEE42-413C-4ACC-9693-0E1EAA6F5689}">
      <dgm:prSet/>
      <dgm:spPr/>
      <dgm:t>
        <a:bodyPr/>
        <a:lstStyle/>
        <a:p>
          <a:endParaRPr lang="ru-RU"/>
        </a:p>
      </dgm:t>
    </dgm:pt>
    <dgm:pt modelId="{B7040A93-B669-47B5-9DB9-CF0DE3C07569}">
      <dgm:prSet phldrT="[Текст]" custT="1"/>
      <dgm:spPr/>
      <dgm:t>
        <a:bodyPr/>
        <a:lstStyle/>
        <a:p>
          <a:pPr algn="just"/>
          <a:r>
            <a:rPr lang="ru-RU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Прием, хранение и учет документов юридических и физических лиц долговременного срока хранения на договорной основе</a:t>
          </a:r>
          <a:endParaRPr lang="ru-RU" sz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CF88B472-8002-4420-A654-40063AA453A5}" type="parTrans" cxnId="{E2E49694-950D-4B9F-971B-626C05D4397D}">
      <dgm:prSet/>
      <dgm:spPr/>
      <dgm:t>
        <a:bodyPr/>
        <a:lstStyle/>
        <a:p>
          <a:endParaRPr lang="ru-RU"/>
        </a:p>
      </dgm:t>
    </dgm:pt>
    <dgm:pt modelId="{395701BB-8CBF-41E9-90EF-64B22A1ED812}" type="sibTrans" cxnId="{E2E49694-950D-4B9F-971B-626C05D4397D}">
      <dgm:prSet/>
      <dgm:spPr/>
      <dgm:t>
        <a:bodyPr/>
        <a:lstStyle/>
        <a:p>
          <a:endParaRPr lang="ru-RU"/>
        </a:p>
      </dgm:t>
    </dgm:pt>
    <dgm:pt modelId="{2B882BA2-2CBF-4F21-9367-C3A2F2A700D4}">
      <dgm:prSet phldrT="[Текст]" custT="1"/>
      <dgm:spPr/>
      <dgm:t>
        <a:bodyPr/>
        <a:lstStyle/>
        <a:p>
          <a:pPr algn="just"/>
          <a:r>
            <a:rPr lang="ru-RU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Проведение экспертизы ценности и упорядочения документов</a:t>
          </a:r>
          <a:endParaRPr lang="ru-RU" sz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73A2625-B291-4182-A08F-ACD27F80BA7F}" type="parTrans" cxnId="{9D744A6D-3E7C-43CF-9154-E738084005BF}">
      <dgm:prSet/>
      <dgm:spPr/>
      <dgm:t>
        <a:bodyPr/>
        <a:lstStyle/>
        <a:p>
          <a:endParaRPr lang="ru-RU"/>
        </a:p>
      </dgm:t>
    </dgm:pt>
    <dgm:pt modelId="{583D5281-298C-441E-8935-0A16C0531A26}" type="sibTrans" cxnId="{9D744A6D-3E7C-43CF-9154-E738084005BF}">
      <dgm:prSet/>
      <dgm:spPr/>
      <dgm:t>
        <a:bodyPr/>
        <a:lstStyle/>
        <a:p>
          <a:endParaRPr lang="ru-RU"/>
        </a:p>
      </dgm:t>
    </dgm:pt>
    <dgm:pt modelId="{A699FDB9-7FD2-4AC7-A0E9-43A0BD5A6F92}">
      <dgm:prSet phldrT="[Текст]" custT="1"/>
      <dgm:spPr/>
      <dgm:t>
        <a:bodyPr/>
        <a:lstStyle/>
        <a:p>
          <a:pPr algn="just"/>
          <a:r>
            <a:rPr lang="ru-RU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Оказание методической, консультативной и практической помощи в области архивного дела и документационного обеспечения управления юридическим и физическим лицам</a:t>
          </a:r>
          <a:endParaRPr lang="ru-RU" sz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D68D9A3F-65B5-4E77-A99C-82B749DE9760}" type="parTrans" cxnId="{73E62343-9F9B-4F79-9A9F-EC0E20B299A4}">
      <dgm:prSet/>
      <dgm:spPr/>
      <dgm:t>
        <a:bodyPr/>
        <a:lstStyle/>
        <a:p>
          <a:endParaRPr lang="ru-RU"/>
        </a:p>
      </dgm:t>
    </dgm:pt>
    <dgm:pt modelId="{7C93842E-11CF-48A7-B451-D2840C2D2A05}" type="sibTrans" cxnId="{73E62343-9F9B-4F79-9A9F-EC0E20B299A4}">
      <dgm:prSet/>
      <dgm:spPr/>
      <dgm:t>
        <a:bodyPr/>
        <a:lstStyle/>
        <a:p>
          <a:endParaRPr lang="ru-RU"/>
        </a:p>
      </dgm:t>
    </dgm:pt>
    <dgm:pt modelId="{BA07DFED-6A17-4CBB-8775-FB0DBAA6173A}" type="pres">
      <dgm:prSet presAssocID="{709FB622-2D4F-4684-BBC5-C68B73D92049}" presName="linear" presStyleCnt="0">
        <dgm:presLayoutVars>
          <dgm:dir/>
          <dgm:animLvl val="lvl"/>
          <dgm:resizeHandles val="exact"/>
        </dgm:presLayoutVars>
      </dgm:prSet>
      <dgm:spPr/>
    </dgm:pt>
    <dgm:pt modelId="{051F1756-405C-48F7-BB89-068824057C22}" type="pres">
      <dgm:prSet presAssocID="{45047301-F770-4831-9117-7FE4528783ED}" presName="parentLin" presStyleCnt="0"/>
      <dgm:spPr/>
    </dgm:pt>
    <dgm:pt modelId="{733A0C75-083E-4FAC-ADCE-6B1CA34F47F3}" type="pres">
      <dgm:prSet presAssocID="{45047301-F770-4831-9117-7FE4528783ED}" presName="parentLeftMargin" presStyleLbl="node1" presStyleIdx="0" presStyleCnt="6"/>
      <dgm:spPr/>
    </dgm:pt>
    <dgm:pt modelId="{EB1846AA-A567-42C7-9B58-CC1C2E032747}" type="pres">
      <dgm:prSet presAssocID="{45047301-F770-4831-9117-7FE4528783ED}" presName="parentText" presStyleLbl="node1" presStyleIdx="0" presStyleCnt="6" custScaleX="142857" custScaleY="1730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879C51-B051-41F9-ADD2-A56428ECBB51}" type="pres">
      <dgm:prSet presAssocID="{45047301-F770-4831-9117-7FE4528783ED}" presName="negativeSpace" presStyleCnt="0"/>
      <dgm:spPr/>
    </dgm:pt>
    <dgm:pt modelId="{03EE0B27-EEEB-4053-8932-705AED636175}" type="pres">
      <dgm:prSet presAssocID="{45047301-F770-4831-9117-7FE4528783ED}" presName="childText" presStyleLbl="conFgAcc1" presStyleIdx="0" presStyleCnt="6">
        <dgm:presLayoutVars>
          <dgm:bulletEnabled val="1"/>
        </dgm:presLayoutVars>
      </dgm:prSet>
      <dgm:spPr/>
    </dgm:pt>
    <dgm:pt modelId="{FBA1836F-D695-465F-8D81-ECF8074EE489}" type="pres">
      <dgm:prSet presAssocID="{F464B4C5-EE66-451E-9AD1-5F1F7449C09B}" presName="spaceBetweenRectangles" presStyleCnt="0"/>
      <dgm:spPr/>
    </dgm:pt>
    <dgm:pt modelId="{88F94039-3D18-4DF1-9AEE-D2685CEE5996}" type="pres">
      <dgm:prSet presAssocID="{E09E423C-8DD9-4D86-BDFC-8D85341DF6D1}" presName="parentLin" presStyleCnt="0"/>
      <dgm:spPr/>
    </dgm:pt>
    <dgm:pt modelId="{91BCDDFC-9216-40BE-B758-8DBCEBD66F58}" type="pres">
      <dgm:prSet presAssocID="{E09E423C-8DD9-4D86-BDFC-8D85341DF6D1}" presName="parentLeftMargin" presStyleLbl="node1" presStyleIdx="0" presStyleCnt="6"/>
      <dgm:spPr/>
    </dgm:pt>
    <dgm:pt modelId="{5A68DADE-D0C2-467C-86E7-2172109EAF50}" type="pres">
      <dgm:prSet presAssocID="{E09E423C-8DD9-4D86-BDFC-8D85341DF6D1}" presName="parentText" presStyleLbl="node1" presStyleIdx="1" presStyleCnt="6" custScaleX="142857" custScaleY="1730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868F12-0922-43C7-87E7-52CB3B1B6FD4}" type="pres">
      <dgm:prSet presAssocID="{E09E423C-8DD9-4D86-BDFC-8D85341DF6D1}" presName="negativeSpace" presStyleCnt="0"/>
      <dgm:spPr/>
    </dgm:pt>
    <dgm:pt modelId="{AB4563A4-01B1-4840-84AC-7EB84B6DAAA1}" type="pres">
      <dgm:prSet presAssocID="{E09E423C-8DD9-4D86-BDFC-8D85341DF6D1}" presName="childText" presStyleLbl="conFgAcc1" presStyleIdx="1" presStyleCnt="6">
        <dgm:presLayoutVars>
          <dgm:bulletEnabled val="1"/>
        </dgm:presLayoutVars>
      </dgm:prSet>
      <dgm:spPr/>
    </dgm:pt>
    <dgm:pt modelId="{11063584-81D7-4BE8-B7BD-C48C98F201DB}" type="pres">
      <dgm:prSet presAssocID="{0F5298A9-2353-4131-8259-D04694296D0A}" presName="spaceBetweenRectangles" presStyleCnt="0"/>
      <dgm:spPr/>
    </dgm:pt>
    <dgm:pt modelId="{6166AB9B-1FB1-4088-969C-92018871136D}" type="pres">
      <dgm:prSet presAssocID="{EB4C9197-658E-4338-88C8-B0A5548BAC88}" presName="parentLin" presStyleCnt="0"/>
      <dgm:spPr/>
    </dgm:pt>
    <dgm:pt modelId="{228DD0E1-E938-4BE3-BA80-AD40A0A8B0B7}" type="pres">
      <dgm:prSet presAssocID="{EB4C9197-658E-4338-88C8-B0A5548BAC88}" presName="parentLeftMargin" presStyleLbl="node1" presStyleIdx="1" presStyleCnt="6"/>
      <dgm:spPr/>
    </dgm:pt>
    <dgm:pt modelId="{BFA82A9F-CB94-4D1F-9A3D-B9120944FFC8}" type="pres">
      <dgm:prSet presAssocID="{EB4C9197-658E-4338-88C8-B0A5548BAC88}" presName="parentText" presStyleLbl="node1" presStyleIdx="2" presStyleCnt="6" custScaleX="142857" custScaleY="1730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8D7E49-B046-482A-8C39-4DE755F1DC8D}" type="pres">
      <dgm:prSet presAssocID="{EB4C9197-658E-4338-88C8-B0A5548BAC88}" presName="negativeSpace" presStyleCnt="0"/>
      <dgm:spPr/>
    </dgm:pt>
    <dgm:pt modelId="{8AB7D0DF-7BD5-45C5-9983-3B5F45CA4ABD}" type="pres">
      <dgm:prSet presAssocID="{EB4C9197-658E-4338-88C8-B0A5548BAC88}" presName="childText" presStyleLbl="conFgAcc1" presStyleIdx="2" presStyleCnt="6">
        <dgm:presLayoutVars>
          <dgm:bulletEnabled val="1"/>
        </dgm:presLayoutVars>
      </dgm:prSet>
      <dgm:spPr/>
    </dgm:pt>
    <dgm:pt modelId="{70FC9E93-9871-466A-97D2-3DD92237BCE1}" type="pres">
      <dgm:prSet presAssocID="{43593AC7-FA25-40A1-BD77-1C5F5CE5283F}" presName="spaceBetweenRectangles" presStyleCnt="0"/>
      <dgm:spPr/>
    </dgm:pt>
    <dgm:pt modelId="{61771597-B64F-4AB2-A677-168A958EFA52}" type="pres">
      <dgm:prSet presAssocID="{B7040A93-B669-47B5-9DB9-CF0DE3C07569}" presName="parentLin" presStyleCnt="0"/>
      <dgm:spPr/>
    </dgm:pt>
    <dgm:pt modelId="{6BB4C5F3-B58C-479A-ADED-51A91014F67A}" type="pres">
      <dgm:prSet presAssocID="{B7040A93-B669-47B5-9DB9-CF0DE3C07569}" presName="parentLeftMargin" presStyleLbl="node1" presStyleIdx="2" presStyleCnt="6"/>
      <dgm:spPr/>
    </dgm:pt>
    <dgm:pt modelId="{68643ACB-8BAC-497B-9D20-12AFB60F0F09}" type="pres">
      <dgm:prSet presAssocID="{B7040A93-B669-47B5-9DB9-CF0DE3C07569}" presName="parentText" presStyleLbl="node1" presStyleIdx="3" presStyleCnt="6" custScaleX="142857" custScaleY="1730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AF7E6F-ABC0-4C07-AFBA-3FD31B3CC3ED}" type="pres">
      <dgm:prSet presAssocID="{B7040A93-B669-47B5-9DB9-CF0DE3C07569}" presName="negativeSpace" presStyleCnt="0"/>
      <dgm:spPr/>
    </dgm:pt>
    <dgm:pt modelId="{BE9B1DE2-A1BE-4811-9F38-997FBE283529}" type="pres">
      <dgm:prSet presAssocID="{B7040A93-B669-47B5-9DB9-CF0DE3C07569}" presName="childText" presStyleLbl="conFgAcc1" presStyleIdx="3" presStyleCnt="6">
        <dgm:presLayoutVars>
          <dgm:bulletEnabled val="1"/>
        </dgm:presLayoutVars>
      </dgm:prSet>
      <dgm:spPr/>
    </dgm:pt>
    <dgm:pt modelId="{0C89E6FC-285F-42AD-836B-3B9CFF37A6D1}" type="pres">
      <dgm:prSet presAssocID="{395701BB-8CBF-41E9-90EF-64B22A1ED812}" presName="spaceBetweenRectangles" presStyleCnt="0"/>
      <dgm:spPr/>
    </dgm:pt>
    <dgm:pt modelId="{00188343-FEC6-4ECD-8753-572E286DD93E}" type="pres">
      <dgm:prSet presAssocID="{2B882BA2-2CBF-4F21-9367-C3A2F2A700D4}" presName="parentLin" presStyleCnt="0"/>
      <dgm:spPr/>
    </dgm:pt>
    <dgm:pt modelId="{07DD7213-C871-47AB-9332-E6F0231C5530}" type="pres">
      <dgm:prSet presAssocID="{2B882BA2-2CBF-4F21-9367-C3A2F2A700D4}" presName="parentLeftMargin" presStyleLbl="node1" presStyleIdx="3" presStyleCnt="6"/>
      <dgm:spPr/>
    </dgm:pt>
    <dgm:pt modelId="{E3786486-40BA-45F0-8A70-88DE8E7839E7}" type="pres">
      <dgm:prSet presAssocID="{2B882BA2-2CBF-4F21-9367-C3A2F2A700D4}" presName="parentText" presStyleLbl="node1" presStyleIdx="4" presStyleCnt="6" custScaleX="142857" custScaleY="1730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D9AE0E-8CBA-4B85-BF88-4C1E3AB8E53E}" type="pres">
      <dgm:prSet presAssocID="{2B882BA2-2CBF-4F21-9367-C3A2F2A700D4}" presName="negativeSpace" presStyleCnt="0"/>
      <dgm:spPr/>
    </dgm:pt>
    <dgm:pt modelId="{3775487F-28BD-4967-BFCB-98CAC2331D55}" type="pres">
      <dgm:prSet presAssocID="{2B882BA2-2CBF-4F21-9367-C3A2F2A700D4}" presName="childText" presStyleLbl="conFgAcc1" presStyleIdx="4" presStyleCnt="6">
        <dgm:presLayoutVars>
          <dgm:bulletEnabled val="1"/>
        </dgm:presLayoutVars>
      </dgm:prSet>
      <dgm:spPr/>
    </dgm:pt>
    <dgm:pt modelId="{52D85B29-9F8F-49AF-8083-F1E2E44E7529}" type="pres">
      <dgm:prSet presAssocID="{583D5281-298C-441E-8935-0A16C0531A26}" presName="spaceBetweenRectangles" presStyleCnt="0"/>
      <dgm:spPr/>
    </dgm:pt>
    <dgm:pt modelId="{3EBE09FF-B5D6-474F-9008-04BF0321E82E}" type="pres">
      <dgm:prSet presAssocID="{A699FDB9-7FD2-4AC7-A0E9-43A0BD5A6F92}" presName="parentLin" presStyleCnt="0"/>
      <dgm:spPr/>
    </dgm:pt>
    <dgm:pt modelId="{5AF44223-9895-4CA9-B67B-CE7EC6A8A50B}" type="pres">
      <dgm:prSet presAssocID="{A699FDB9-7FD2-4AC7-A0E9-43A0BD5A6F92}" presName="parentLeftMargin" presStyleLbl="node1" presStyleIdx="4" presStyleCnt="6"/>
      <dgm:spPr/>
    </dgm:pt>
    <dgm:pt modelId="{F8FC069F-70AE-4008-9578-DBBAA1282D44}" type="pres">
      <dgm:prSet presAssocID="{A699FDB9-7FD2-4AC7-A0E9-43A0BD5A6F92}" presName="parentText" presStyleLbl="node1" presStyleIdx="5" presStyleCnt="6" custScaleX="142857" custScaleY="1730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73B2EF-629A-4813-A5B6-1EE9151AAC7B}" type="pres">
      <dgm:prSet presAssocID="{A699FDB9-7FD2-4AC7-A0E9-43A0BD5A6F92}" presName="negativeSpace" presStyleCnt="0"/>
      <dgm:spPr/>
    </dgm:pt>
    <dgm:pt modelId="{50CF0C56-9792-4C82-B67A-9DB3681A2460}" type="pres">
      <dgm:prSet presAssocID="{A699FDB9-7FD2-4AC7-A0E9-43A0BD5A6F92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ACA5A58E-E79F-44D8-8A2B-DC8259097666}" type="presOf" srcId="{709FB622-2D4F-4684-BBC5-C68B73D92049}" destId="{BA07DFED-6A17-4CBB-8775-FB0DBAA6173A}" srcOrd="0" destOrd="0" presId="urn:microsoft.com/office/officeart/2005/8/layout/list1"/>
    <dgm:cxn modelId="{FCB93FB0-363D-4AA7-BC2E-0E061E4EAADD}" type="presOf" srcId="{E09E423C-8DD9-4D86-BDFC-8D85341DF6D1}" destId="{5A68DADE-D0C2-467C-86E7-2172109EAF50}" srcOrd="1" destOrd="0" presId="urn:microsoft.com/office/officeart/2005/8/layout/list1"/>
    <dgm:cxn modelId="{E2E49694-950D-4B9F-971B-626C05D4397D}" srcId="{709FB622-2D4F-4684-BBC5-C68B73D92049}" destId="{B7040A93-B669-47B5-9DB9-CF0DE3C07569}" srcOrd="3" destOrd="0" parTransId="{CF88B472-8002-4420-A654-40063AA453A5}" sibTransId="{395701BB-8CBF-41E9-90EF-64B22A1ED812}"/>
    <dgm:cxn modelId="{2EAA5437-0CAC-443D-92FF-0A67A12A949F}" type="presOf" srcId="{45047301-F770-4831-9117-7FE4528783ED}" destId="{EB1846AA-A567-42C7-9B58-CC1C2E032747}" srcOrd="1" destOrd="0" presId="urn:microsoft.com/office/officeart/2005/8/layout/list1"/>
    <dgm:cxn modelId="{1F690BC7-CF8D-4160-BF2E-043DC31BE6CB}" type="presOf" srcId="{45047301-F770-4831-9117-7FE4528783ED}" destId="{733A0C75-083E-4FAC-ADCE-6B1CA34F47F3}" srcOrd="0" destOrd="0" presId="urn:microsoft.com/office/officeart/2005/8/layout/list1"/>
    <dgm:cxn modelId="{23B6D895-DA19-4B7D-9F64-50260128247A}" type="presOf" srcId="{2B882BA2-2CBF-4F21-9367-C3A2F2A700D4}" destId="{07DD7213-C871-47AB-9332-E6F0231C5530}" srcOrd="0" destOrd="0" presId="urn:microsoft.com/office/officeart/2005/8/layout/list1"/>
    <dgm:cxn modelId="{0FDEAE1C-4512-4D95-B5B5-0451C6A6B61A}" type="presOf" srcId="{EB4C9197-658E-4338-88C8-B0A5548BAC88}" destId="{BFA82A9F-CB94-4D1F-9A3D-B9120944FFC8}" srcOrd="1" destOrd="0" presId="urn:microsoft.com/office/officeart/2005/8/layout/list1"/>
    <dgm:cxn modelId="{DC73273E-E884-44C0-AB07-F4B8421FF1C6}" type="presOf" srcId="{A699FDB9-7FD2-4AC7-A0E9-43A0BD5A6F92}" destId="{F8FC069F-70AE-4008-9578-DBBAA1282D44}" srcOrd="1" destOrd="0" presId="urn:microsoft.com/office/officeart/2005/8/layout/list1"/>
    <dgm:cxn modelId="{B6A27D2F-7E08-4832-B28E-A7ACAC3376D1}" type="presOf" srcId="{B7040A93-B669-47B5-9DB9-CF0DE3C07569}" destId="{6BB4C5F3-B58C-479A-ADED-51A91014F67A}" srcOrd="0" destOrd="0" presId="urn:microsoft.com/office/officeart/2005/8/layout/list1"/>
    <dgm:cxn modelId="{45AFBAB3-752C-4F2F-BD2D-B4D4189C4DFC}" type="presOf" srcId="{E09E423C-8DD9-4D86-BDFC-8D85341DF6D1}" destId="{91BCDDFC-9216-40BE-B758-8DBCEBD66F58}" srcOrd="0" destOrd="0" presId="urn:microsoft.com/office/officeart/2005/8/layout/list1"/>
    <dgm:cxn modelId="{9D744A6D-3E7C-43CF-9154-E738084005BF}" srcId="{709FB622-2D4F-4684-BBC5-C68B73D92049}" destId="{2B882BA2-2CBF-4F21-9367-C3A2F2A700D4}" srcOrd="4" destOrd="0" parTransId="{573A2625-B291-4182-A08F-ACD27F80BA7F}" sibTransId="{583D5281-298C-441E-8935-0A16C0531A26}"/>
    <dgm:cxn modelId="{73E62343-9F9B-4F79-9A9F-EC0E20B299A4}" srcId="{709FB622-2D4F-4684-BBC5-C68B73D92049}" destId="{A699FDB9-7FD2-4AC7-A0E9-43A0BD5A6F92}" srcOrd="5" destOrd="0" parTransId="{D68D9A3F-65B5-4E77-A99C-82B749DE9760}" sibTransId="{7C93842E-11CF-48A7-B451-D2840C2D2A05}"/>
    <dgm:cxn modelId="{887C74E5-7FDC-40D6-9001-0A5B9E006CC8}" type="presOf" srcId="{B7040A93-B669-47B5-9DB9-CF0DE3C07569}" destId="{68643ACB-8BAC-497B-9D20-12AFB60F0F09}" srcOrd="1" destOrd="0" presId="urn:microsoft.com/office/officeart/2005/8/layout/list1"/>
    <dgm:cxn modelId="{1F4E45B0-13FE-4D5D-AD96-9E49180496F8}" type="presOf" srcId="{A699FDB9-7FD2-4AC7-A0E9-43A0BD5A6F92}" destId="{5AF44223-9895-4CA9-B67B-CE7EC6A8A50B}" srcOrd="0" destOrd="0" presId="urn:microsoft.com/office/officeart/2005/8/layout/list1"/>
    <dgm:cxn modelId="{4FB114AF-6569-4DCF-B0BA-6F2A87DBB58D}" type="presOf" srcId="{EB4C9197-658E-4338-88C8-B0A5548BAC88}" destId="{228DD0E1-E938-4BE3-BA80-AD40A0A8B0B7}" srcOrd="0" destOrd="0" presId="urn:microsoft.com/office/officeart/2005/8/layout/list1"/>
    <dgm:cxn modelId="{392DEE42-413C-4ACC-9693-0E1EAA6F5689}" srcId="{709FB622-2D4F-4684-BBC5-C68B73D92049}" destId="{EB4C9197-658E-4338-88C8-B0A5548BAC88}" srcOrd="2" destOrd="0" parTransId="{A4BFE7B7-827A-45C4-833D-B9C712D70824}" sibTransId="{43593AC7-FA25-40A1-BD77-1C5F5CE5283F}"/>
    <dgm:cxn modelId="{BF367FFF-CDA6-4430-8BDB-BF5E91D25DED}" srcId="{709FB622-2D4F-4684-BBC5-C68B73D92049}" destId="{45047301-F770-4831-9117-7FE4528783ED}" srcOrd="0" destOrd="0" parTransId="{3D017916-A5CC-4920-A455-BF28A757304A}" sibTransId="{F464B4C5-EE66-451E-9AD1-5F1F7449C09B}"/>
    <dgm:cxn modelId="{710833C9-86EF-424F-9962-A5FFBAFEEB09}" srcId="{709FB622-2D4F-4684-BBC5-C68B73D92049}" destId="{E09E423C-8DD9-4D86-BDFC-8D85341DF6D1}" srcOrd="1" destOrd="0" parTransId="{6A23C9C0-C2BA-4BE5-9EE5-A9343AD22E2F}" sibTransId="{0F5298A9-2353-4131-8259-D04694296D0A}"/>
    <dgm:cxn modelId="{4ED85644-3966-420C-AE2B-1B36A12A93D4}" type="presOf" srcId="{2B882BA2-2CBF-4F21-9367-C3A2F2A700D4}" destId="{E3786486-40BA-45F0-8A70-88DE8E7839E7}" srcOrd="1" destOrd="0" presId="urn:microsoft.com/office/officeart/2005/8/layout/list1"/>
    <dgm:cxn modelId="{BC6870DD-1645-49A8-9485-D93D31D943B5}" type="presParOf" srcId="{BA07DFED-6A17-4CBB-8775-FB0DBAA6173A}" destId="{051F1756-405C-48F7-BB89-068824057C22}" srcOrd="0" destOrd="0" presId="urn:microsoft.com/office/officeart/2005/8/layout/list1"/>
    <dgm:cxn modelId="{BF37C70C-4383-4E88-8EFD-46CAAC5DB69E}" type="presParOf" srcId="{051F1756-405C-48F7-BB89-068824057C22}" destId="{733A0C75-083E-4FAC-ADCE-6B1CA34F47F3}" srcOrd="0" destOrd="0" presId="urn:microsoft.com/office/officeart/2005/8/layout/list1"/>
    <dgm:cxn modelId="{273BAD94-6D92-40B2-9448-166DECCE4074}" type="presParOf" srcId="{051F1756-405C-48F7-BB89-068824057C22}" destId="{EB1846AA-A567-42C7-9B58-CC1C2E032747}" srcOrd="1" destOrd="0" presId="urn:microsoft.com/office/officeart/2005/8/layout/list1"/>
    <dgm:cxn modelId="{31F5A317-DB46-468A-8EE5-E3D2773295D9}" type="presParOf" srcId="{BA07DFED-6A17-4CBB-8775-FB0DBAA6173A}" destId="{94879C51-B051-41F9-ADD2-A56428ECBB51}" srcOrd="1" destOrd="0" presId="urn:microsoft.com/office/officeart/2005/8/layout/list1"/>
    <dgm:cxn modelId="{21C0D626-BF77-4E8B-9D9F-9A2041BA8D1E}" type="presParOf" srcId="{BA07DFED-6A17-4CBB-8775-FB0DBAA6173A}" destId="{03EE0B27-EEEB-4053-8932-705AED636175}" srcOrd="2" destOrd="0" presId="urn:microsoft.com/office/officeart/2005/8/layout/list1"/>
    <dgm:cxn modelId="{76B180B6-0EFD-410F-9061-B21A4B4025AF}" type="presParOf" srcId="{BA07DFED-6A17-4CBB-8775-FB0DBAA6173A}" destId="{FBA1836F-D695-465F-8D81-ECF8074EE489}" srcOrd="3" destOrd="0" presId="urn:microsoft.com/office/officeart/2005/8/layout/list1"/>
    <dgm:cxn modelId="{FE13C916-67C1-4D72-96DF-F8BD9301A817}" type="presParOf" srcId="{BA07DFED-6A17-4CBB-8775-FB0DBAA6173A}" destId="{88F94039-3D18-4DF1-9AEE-D2685CEE5996}" srcOrd="4" destOrd="0" presId="urn:microsoft.com/office/officeart/2005/8/layout/list1"/>
    <dgm:cxn modelId="{0249B481-55AB-474A-B56A-79D37E1B4D71}" type="presParOf" srcId="{88F94039-3D18-4DF1-9AEE-D2685CEE5996}" destId="{91BCDDFC-9216-40BE-B758-8DBCEBD66F58}" srcOrd="0" destOrd="0" presId="urn:microsoft.com/office/officeart/2005/8/layout/list1"/>
    <dgm:cxn modelId="{8B6F38BD-6273-4345-BE9F-7FE704B00009}" type="presParOf" srcId="{88F94039-3D18-4DF1-9AEE-D2685CEE5996}" destId="{5A68DADE-D0C2-467C-86E7-2172109EAF50}" srcOrd="1" destOrd="0" presId="urn:microsoft.com/office/officeart/2005/8/layout/list1"/>
    <dgm:cxn modelId="{5D9862BC-21EE-4672-AE48-CF4FD3D876A8}" type="presParOf" srcId="{BA07DFED-6A17-4CBB-8775-FB0DBAA6173A}" destId="{05868F12-0922-43C7-87E7-52CB3B1B6FD4}" srcOrd="5" destOrd="0" presId="urn:microsoft.com/office/officeart/2005/8/layout/list1"/>
    <dgm:cxn modelId="{9C3A921F-5C5F-430B-953A-62F429433024}" type="presParOf" srcId="{BA07DFED-6A17-4CBB-8775-FB0DBAA6173A}" destId="{AB4563A4-01B1-4840-84AC-7EB84B6DAAA1}" srcOrd="6" destOrd="0" presId="urn:microsoft.com/office/officeart/2005/8/layout/list1"/>
    <dgm:cxn modelId="{5B9D1AFA-7042-488C-B7BC-C02CF431257B}" type="presParOf" srcId="{BA07DFED-6A17-4CBB-8775-FB0DBAA6173A}" destId="{11063584-81D7-4BE8-B7BD-C48C98F201DB}" srcOrd="7" destOrd="0" presId="urn:microsoft.com/office/officeart/2005/8/layout/list1"/>
    <dgm:cxn modelId="{8F89BB88-44D2-465E-9252-242F1E5751B3}" type="presParOf" srcId="{BA07DFED-6A17-4CBB-8775-FB0DBAA6173A}" destId="{6166AB9B-1FB1-4088-969C-92018871136D}" srcOrd="8" destOrd="0" presId="urn:microsoft.com/office/officeart/2005/8/layout/list1"/>
    <dgm:cxn modelId="{A998C389-A50A-4E88-807E-B15FA4E4FDE6}" type="presParOf" srcId="{6166AB9B-1FB1-4088-969C-92018871136D}" destId="{228DD0E1-E938-4BE3-BA80-AD40A0A8B0B7}" srcOrd="0" destOrd="0" presId="urn:microsoft.com/office/officeart/2005/8/layout/list1"/>
    <dgm:cxn modelId="{97745CF0-A2F0-4E28-A2EC-F674C516CFCC}" type="presParOf" srcId="{6166AB9B-1FB1-4088-969C-92018871136D}" destId="{BFA82A9F-CB94-4D1F-9A3D-B9120944FFC8}" srcOrd="1" destOrd="0" presId="urn:microsoft.com/office/officeart/2005/8/layout/list1"/>
    <dgm:cxn modelId="{301B59F4-7463-4AB4-91F7-A369E9C67096}" type="presParOf" srcId="{BA07DFED-6A17-4CBB-8775-FB0DBAA6173A}" destId="{8C8D7E49-B046-482A-8C39-4DE755F1DC8D}" srcOrd="9" destOrd="0" presId="urn:microsoft.com/office/officeart/2005/8/layout/list1"/>
    <dgm:cxn modelId="{2A231D24-3610-4193-ACD6-213FE0FCBF1D}" type="presParOf" srcId="{BA07DFED-6A17-4CBB-8775-FB0DBAA6173A}" destId="{8AB7D0DF-7BD5-45C5-9983-3B5F45CA4ABD}" srcOrd="10" destOrd="0" presId="urn:microsoft.com/office/officeart/2005/8/layout/list1"/>
    <dgm:cxn modelId="{7E808158-3BA2-4112-899B-D2DEEBC5E339}" type="presParOf" srcId="{BA07DFED-6A17-4CBB-8775-FB0DBAA6173A}" destId="{70FC9E93-9871-466A-97D2-3DD92237BCE1}" srcOrd="11" destOrd="0" presId="urn:microsoft.com/office/officeart/2005/8/layout/list1"/>
    <dgm:cxn modelId="{552A1633-B3B7-4846-98B2-4BD057174055}" type="presParOf" srcId="{BA07DFED-6A17-4CBB-8775-FB0DBAA6173A}" destId="{61771597-B64F-4AB2-A677-168A958EFA52}" srcOrd="12" destOrd="0" presId="urn:microsoft.com/office/officeart/2005/8/layout/list1"/>
    <dgm:cxn modelId="{7758F5EF-ADD3-41B0-9A51-E6A9F991B2BA}" type="presParOf" srcId="{61771597-B64F-4AB2-A677-168A958EFA52}" destId="{6BB4C5F3-B58C-479A-ADED-51A91014F67A}" srcOrd="0" destOrd="0" presId="urn:microsoft.com/office/officeart/2005/8/layout/list1"/>
    <dgm:cxn modelId="{4B00A330-F9E8-473B-9005-49FF9F653AFE}" type="presParOf" srcId="{61771597-B64F-4AB2-A677-168A958EFA52}" destId="{68643ACB-8BAC-497B-9D20-12AFB60F0F09}" srcOrd="1" destOrd="0" presId="urn:microsoft.com/office/officeart/2005/8/layout/list1"/>
    <dgm:cxn modelId="{A6BF3828-AA48-4AFF-928B-26F1C912536B}" type="presParOf" srcId="{BA07DFED-6A17-4CBB-8775-FB0DBAA6173A}" destId="{A9AF7E6F-ABC0-4C07-AFBA-3FD31B3CC3ED}" srcOrd="13" destOrd="0" presId="urn:microsoft.com/office/officeart/2005/8/layout/list1"/>
    <dgm:cxn modelId="{55B3A853-16B1-4B3C-A0BF-6DC6C1DF60C1}" type="presParOf" srcId="{BA07DFED-6A17-4CBB-8775-FB0DBAA6173A}" destId="{BE9B1DE2-A1BE-4811-9F38-997FBE283529}" srcOrd="14" destOrd="0" presId="urn:microsoft.com/office/officeart/2005/8/layout/list1"/>
    <dgm:cxn modelId="{42191C55-0601-4613-BDBB-EF9DEEB545CA}" type="presParOf" srcId="{BA07DFED-6A17-4CBB-8775-FB0DBAA6173A}" destId="{0C89E6FC-285F-42AD-836B-3B9CFF37A6D1}" srcOrd="15" destOrd="0" presId="urn:microsoft.com/office/officeart/2005/8/layout/list1"/>
    <dgm:cxn modelId="{9455AB69-74B5-48FB-973C-00FA4B43A667}" type="presParOf" srcId="{BA07DFED-6A17-4CBB-8775-FB0DBAA6173A}" destId="{00188343-FEC6-4ECD-8753-572E286DD93E}" srcOrd="16" destOrd="0" presId="urn:microsoft.com/office/officeart/2005/8/layout/list1"/>
    <dgm:cxn modelId="{6BC40598-9948-4601-96A3-8417BA8721DB}" type="presParOf" srcId="{00188343-FEC6-4ECD-8753-572E286DD93E}" destId="{07DD7213-C871-47AB-9332-E6F0231C5530}" srcOrd="0" destOrd="0" presId="urn:microsoft.com/office/officeart/2005/8/layout/list1"/>
    <dgm:cxn modelId="{ED41C3D4-A897-4E35-A005-11464163E23A}" type="presParOf" srcId="{00188343-FEC6-4ECD-8753-572E286DD93E}" destId="{E3786486-40BA-45F0-8A70-88DE8E7839E7}" srcOrd="1" destOrd="0" presId="urn:microsoft.com/office/officeart/2005/8/layout/list1"/>
    <dgm:cxn modelId="{356A6986-6EBF-4697-A85E-0A493847460E}" type="presParOf" srcId="{BA07DFED-6A17-4CBB-8775-FB0DBAA6173A}" destId="{66D9AE0E-8CBA-4B85-BF88-4C1E3AB8E53E}" srcOrd="17" destOrd="0" presId="urn:microsoft.com/office/officeart/2005/8/layout/list1"/>
    <dgm:cxn modelId="{A760C6AD-E256-4441-A60A-476795F6F2E9}" type="presParOf" srcId="{BA07DFED-6A17-4CBB-8775-FB0DBAA6173A}" destId="{3775487F-28BD-4967-BFCB-98CAC2331D55}" srcOrd="18" destOrd="0" presId="urn:microsoft.com/office/officeart/2005/8/layout/list1"/>
    <dgm:cxn modelId="{3334C95D-4E72-4C78-95C3-36089C019431}" type="presParOf" srcId="{BA07DFED-6A17-4CBB-8775-FB0DBAA6173A}" destId="{52D85B29-9F8F-49AF-8083-F1E2E44E7529}" srcOrd="19" destOrd="0" presId="urn:microsoft.com/office/officeart/2005/8/layout/list1"/>
    <dgm:cxn modelId="{0A4A7BEC-EB2B-4EEF-85D9-DE32863F13A7}" type="presParOf" srcId="{BA07DFED-6A17-4CBB-8775-FB0DBAA6173A}" destId="{3EBE09FF-B5D6-474F-9008-04BF0321E82E}" srcOrd="20" destOrd="0" presId="urn:microsoft.com/office/officeart/2005/8/layout/list1"/>
    <dgm:cxn modelId="{D78E0B2C-6348-4AB5-B66F-5E8A7DDB2283}" type="presParOf" srcId="{3EBE09FF-B5D6-474F-9008-04BF0321E82E}" destId="{5AF44223-9895-4CA9-B67B-CE7EC6A8A50B}" srcOrd="0" destOrd="0" presId="urn:microsoft.com/office/officeart/2005/8/layout/list1"/>
    <dgm:cxn modelId="{746CC99D-12E4-4294-A034-9C092C3F466C}" type="presParOf" srcId="{3EBE09FF-B5D6-474F-9008-04BF0321E82E}" destId="{F8FC069F-70AE-4008-9578-DBBAA1282D44}" srcOrd="1" destOrd="0" presId="urn:microsoft.com/office/officeart/2005/8/layout/list1"/>
    <dgm:cxn modelId="{09C4EA1F-AA14-4B9A-9BA2-9AC914580DDA}" type="presParOf" srcId="{BA07DFED-6A17-4CBB-8775-FB0DBAA6173A}" destId="{D973B2EF-629A-4813-A5B6-1EE9151AAC7B}" srcOrd="21" destOrd="0" presId="urn:microsoft.com/office/officeart/2005/8/layout/list1"/>
    <dgm:cxn modelId="{F4696A16-5B5D-4661-AF19-5F8E4B764261}" type="presParOf" srcId="{BA07DFED-6A17-4CBB-8775-FB0DBAA6173A}" destId="{50CF0C56-9792-4C82-B67A-9DB3681A2460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B5C8AAB-8F8B-4C50-A457-FB2B70A37161}">
      <dsp:nvSpPr>
        <dsp:cNvPr id="0" name=""/>
        <dsp:cNvSpPr/>
      </dsp:nvSpPr>
      <dsp:spPr>
        <a:xfrm>
          <a:off x="3126658" y="747671"/>
          <a:ext cx="1808038" cy="3137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895"/>
              </a:lnTo>
              <a:lnTo>
                <a:pt x="1808038" y="156895"/>
              </a:lnTo>
              <a:lnTo>
                <a:pt x="1808038" y="31379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1851B7-55D0-428A-865B-D99A4F6A66F9}">
      <dsp:nvSpPr>
        <dsp:cNvPr id="0" name=""/>
        <dsp:cNvSpPr/>
      </dsp:nvSpPr>
      <dsp:spPr>
        <a:xfrm>
          <a:off x="3080938" y="747671"/>
          <a:ext cx="91440" cy="3137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379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EF6111-4F7E-48F8-BC9F-EF3958A85F53}">
      <dsp:nvSpPr>
        <dsp:cNvPr id="0" name=""/>
        <dsp:cNvSpPr/>
      </dsp:nvSpPr>
      <dsp:spPr>
        <a:xfrm>
          <a:off x="1318620" y="747671"/>
          <a:ext cx="1808038" cy="313791"/>
        </a:xfrm>
        <a:custGeom>
          <a:avLst/>
          <a:gdLst/>
          <a:ahLst/>
          <a:cxnLst/>
          <a:rect l="0" t="0" r="0" b="0"/>
          <a:pathLst>
            <a:path>
              <a:moveTo>
                <a:pt x="1808038" y="0"/>
              </a:moveTo>
              <a:lnTo>
                <a:pt x="1808038" y="156895"/>
              </a:lnTo>
              <a:lnTo>
                <a:pt x="0" y="156895"/>
              </a:lnTo>
              <a:lnTo>
                <a:pt x="0" y="31379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A32575-58DC-482C-AAAA-B55C64F4581F}">
      <dsp:nvSpPr>
        <dsp:cNvPr id="0" name=""/>
        <dsp:cNvSpPr/>
      </dsp:nvSpPr>
      <dsp:spPr>
        <a:xfrm>
          <a:off x="2379535" y="548"/>
          <a:ext cx="1494246" cy="74712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Дирекция</a:t>
          </a:r>
        </a:p>
      </dsp:txBody>
      <dsp:txXfrm>
        <a:off x="2379535" y="548"/>
        <a:ext cx="1494246" cy="747123"/>
      </dsp:txXfrm>
    </dsp:sp>
    <dsp:sp modelId="{3422BA83-7CEF-479F-9714-D58F76BB26CC}">
      <dsp:nvSpPr>
        <dsp:cNvPr id="0" name=""/>
        <dsp:cNvSpPr/>
      </dsp:nvSpPr>
      <dsp:spPr>
        <a:xfrm>
          <a:off x="571496" y="1061463"/>
          <a:ext cx="1494246" cy="747123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Отдел информации и использования документов</a:t>
          </a:r>
          <a:endParaRPr lang="ru-RU" sz="14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71496" y="1061463"/>
        <a:ext cx="1494246" cy="747123"/>
      </dsp:txXfrm>
    </dsp:sp>
    <dsp:sp modelId="{D4DE941E-BEA0-43C1-87F4-BDDF698B3A84}">
      <dsp:nvSpPr>
        <dsp:cNvPr id="0" name=""/>
        <dsp:cNvSpPr/>
      </dsp:nvSpPr>
      <dsp:spPr>
        <a:xfrm>
          <a:off x="2379535" y="1061463"/>
          <a:ext cx="1494246" cy="747123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Отдел информации и использования документов</a:t>
          </a:r>
          <a:endParaRPr lang="ru-RU" sz="14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379535" y="1061463"/>
        <a:ext cx="1494246" cy="747123"/>
      </dsp:txXfrm>
    </dsp:sp>
    <dsp:sp modelId="{7186F67B-A081-4811-A309-40E9B1D0DE6E}">
      <dsp:nvSpPr>
        <dsp:cNvPr id="0" name=""/>
        <dsp:cNvSpPr/>
      </dsp:nvSpPr>
      <dsp:spPr>
        <a:xfrm>
          <a:off x="4187573" y="1061463"/>
          <a:ext cx="1494246" cy="747123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Отдел информации и использования документов</a:t>
          </a:r>
          <a:endParaRPr lang="ru-RU" sz="14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4187573" y="1061463"/>
        <a:ext cx="1494246" cy="747123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EE0B27-EEEB-4053-8932-705AED636175}">
      <dsp:nvSpPr>
        <dsp:cNvPr id="0" name=""/>
        <dsp:cNvSpPr/>
      </dsp:nvSpPr>
      <dsp:spPr>
        <a:xfrm>
          <a:off x="0" y="358201"/>
          <a:ext cx="6158763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B1846AA-A567-42C7-9B58-CC1C2E032747}">
      <dsp:nvSpPr>
        <dsp:cNvPr id="0" name=""/>
        <dsp:cNvSpPr/>
      </dsp:nvSpPr>
      <dsp:spPr>
        <a:xfrm>
          <a:off x="293202" y="31226"/>
          <a:ext cx="5864050" cy="459815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951" tIns="0" rIns="162951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Оказание информационных услуг на основе архивных документов – социально- правовые запросы. Потребители государственной услуги: юридические лица, физические лица</a:t>
          </a:r>
          <a:endParaRPr lang="ru-RU" sz="12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93202" y="31226"/>
        <a:ext cx="5864050" cy="459815"/>
      </dsp:txXfrm>
    </dsp:sp>
    <dsp:sp modelId="{AB4563A4-01B1-4840-84AC-7EB84B6DAAA1}">
      <dsp:nvSpPr>
        <dsp:cNvPr id="0" name=""/>
        <dsp:cNvSpPr/>
      </dsp:nvSpPr>
      <dsp:spPr>
        <a:xfrm>
          <a:off x="0" y="960576"/>
          <a:ext cx="6158763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986775"/>
              <a:satOff val="7962"/>
              <a:lumOff val="172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68DADE-D0C2-467C-86E7-2172109EAF50}">
      <dsp:nvSpPr>
        <dsp:cNvPr id="0" name=""/>
        <dsp:cNvSpPr/>
      </dsp:nvSpPr>
      <dsp:spPr>
        <a:xfrm>
          <a:off x="293202" y="633601"/>
          <a:ext cx="5864050" cy="459815"/>
        </a:xfrm>
        <a:prstGeom prst="roundRect">
          <a:avLst/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951" tIns="0" rIns="162951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Обеспечение сохранности и учет архивных документов</a:t>
          </a:r>
          <a:endParaRPr lang="ru-RU" sz="12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93202" y="633601"/>
        <a:ext cx="5864050" cy="459815"/>
      </dsp:txXfrm>
    </dsp:sp>
    <dsp:sp modelId="{8AB7D0DF-7BD5-45C5-9983-3B5F45CA4ABD}">
      <dsp:nvSpPr>
        <dsp:cNvPr id="0" name=""/>
        <dsp:cNvSpPr/>
      </dsp:nvSpPr>
      <dsp:spPr>
        <a:xfrm>
          <a:off x="0" y="1562951"/>
          <a:ext cx="6158763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973551"/>
              <a:satOff val="15924"/>
              <a:lumOff val="345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A82A9F-CB94-4D1F-9A3D-B9120944FFC8}">
      <dsp:nvSpPr>
        <dsp:cNvPr id="0" name=""/>
        <dsp:cNvSpPr/>
      </dsp:nvSpPr>
      <dsp:spPr>
        <a:xfrm>
          <a:off x="293202" y="1235976"/>
          <a:ext cx="5864050" cy="459815"/>
        </a:xfrm>
        <a:prstGeom prst="roundRect">
          <a:avLst/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951" tIns="0" rIns="162951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Комплектование архивными документами</a:t>
          </a:r>
          <a:endParaRPr lang="ru-RU" sz="12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93202" y="1235976"/>
        <a:ext cx="5864050" cy="459815"/>
      </dsp:txXfrm>
    </dsp:sp>
    <dsp:sp modelId="{BE9B1DE2-A1BE-4811-9F38-997FBE283529}">
      <dsp:nvSpPr>
        <dsp:cNvPr id="0" name=""/>
        <dsp:cNvSpPr/>
      </dsp:nvSpPr>
      <dsp:spPr>
        <a:xfrm>
          <a:off x="0" y="2165326"/>
          <a:ext cx="6158763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5960326"/>
              <a:satOff val="23887"/>
              <a:lumOff val="51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643ACB-8BAC-497B-9D20-12AFB60F0F09}">
      <dsp:nvSpPr>
        <dsp:cNvPr id="0" name=""/>
        <dsp:cNvSpPr/>
      </dsp:nvSpPr>
      <dsp:spPr>
        <a:xfrm>
          <a:off x="293202" y="1838351"/>
          <a:ext cx="5864050" cy="459815"/>
        </a:xfrm>
        <a:prstGeom prst="roundRect">
          <a:avLst/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951" tIns="0" rIns="162951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Прием, хранение и учет документов юридических и физических лиц долговременного срока хранения на договорной основе</a:t>
          </a:r>
          <a:endParaRPr lang="ru-RU" sz="12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93202" y="1838351"/>
        <a:ext cx="5864050" cy="459815"/>
      </dsp:txXfrm>
    </dsp:sp>
    <dsp:sp modelId="{3775487F-28BD-4967-BFCB-98CAC2331D55}">
      <dsp:nvSpPr>
        <dsp:cNvPr id="0" name=""/>
        <dsp:cNvSpPr/>
      </dsp:nvSpPr>
      <dsp:spPr>
        <a:xfrm>
          <a:off x="0" y="2767701"/>
          <a:ext cx="6158763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7947101"/>
              <a:satOff val="31849"/>
              <a:lumOff val="690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786486-40BA-45F0-8A70-88DE8E7839E7}">
      <dsp:nvSpPr>
        <dsp:cNvPr id="0" name=""/>
        <dsp:cNvSpPr/>
      </dsp:nvSpPr>
      <dsp:spPr>
        <a:xfrm>
          <a:off x="293202" y="2440726"/>
          <a:ext cx="5864050" cy="459815"/>
        </a:xfrm>
        <a:prstGeom prst="roundRect">
          <a:avLst/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951" tIns="0" rIns="162951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Проведение экспертизы ценности и упорядочения документов</a:t>
          </a:r>
          <a:endParaRPr lang="ru-RU" sz="12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93202" y="2440726"/>
        <a:ext cx="5864050" cy="459815"/>
      </dsp:txXfrm>
    </dsp:sp>
    <dsp:sp modelId="{50CF0C56-9792-4C82-B67A-9DB3681A2460}">
      <dsp:nvSpPr>
        <dsp:cNvPr id="0" name=""/>
        <dsp:cNvSpPr/>
      </dsp:nvSpPr>
      <dsp:spPr>
        <a:xfrm>
          <a:off x="0" y="3370076"/>
          <a:ext cx="6158763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FC069F-70AE-4008-9578-DBBAA1282D44}">
      <dsp:nvSpPr>
        <dsp:cNvPr id="0" name=""/>
        <dsp:cNvSpPr/>
      </dsp:nvSpPr>
      <dsp:spPr>
        <a:xfrm>
          <a:off x="293202" y="3043101"/>
          <a:ext cx="5864050" cy="459815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951" tIns="0" rIns="162951" bIns="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Оказание методической, консультативной и практической помощи в области архивного дела и документационного обеспечения управления юридическим и физическим лицам</a:t>
          </a:r>
          <a:endParaRPr lang="ru-RU" sz="12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93202" y="3043101"/>
        <a:ext cx="5864050" cy="4598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658422-07D1-44DC-AD30-5AA9B06E5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75</Pages>
  <Words>16165</Words>
  <Characters>92145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46</cp:revision>
  <dcterms:created xsi:type="dcterms:W3CDTF">2022-03-20T11:46:00Z</dcterms:created>
  <dcterms:modified xsi:type="dcterms:W3CDTF">2022-03-21T05:10:00Z</dcterms:modified>
</cp:coreProperties>
</file>